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Муниципальное бюджетное общеобразовательное учреждение средняя общеобразовательная  школа  № 52.</w:t>
      </w: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 w:rsidR="00CE67CC">
        <w:rPr>
          <w:rFonts w:eastAsia="Times New Roman" w:cs="Times New Roman"/>
          <w:sz w:val="28"/>
          <w:szCs w:val="28"/>
          <w:lang w:eastAsia="ru-RU"/>
        </w:rPr>
        <w:t xml:space="preserve"> протокол № 1 от 28.08.2020</w:t>
      </w:r>
      <w:r>
        <w:rPr>
          <w:rFonts w:eastAsia="Times New Roman" w:cs="Times New Roman"/>
          <w:sz w:val="28"/>
          <w:szCs w:val="28"/>
          <w:lang w:eastAsia="ru-RU"/>
        </w:rPr>
        <w:t xml:space="preserve">г.                     Приказ № </w:t>
      </w:r>
      <w:r w:rsidR="00CE67CC">
        <w:rPr>
          <w:rFonts w:eastAsia="Times New Roman" w:cs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sz w:val="28"/>
          <w:szCs w:val="28"/>
          <w:lang w:eastAsia="ru-RU"/>
        </w:rPr>
        <w:t xml:space="preserve"> от</w:t>
      </w:r>
      <w:r w:rsidR="00CE67CC">
        <w:rPr>
          <w:rFonts w:eastAsia="Times New Roman" w:cs="Times New Roman"/>
          <w:sz w:val="28"/>
          <w:szCs w:val="28"/>
          <w:lang w:eastAsia="ru-RU"/>
        </w:rPr>
        <w:t xml:space="preserve"> 28.08.2020</w:t>
      </w:r>
      <w:r w:rsidR="008E5BDB">
        <w:rPr>
          <w:rFonts w:eastAsia="Times New Roman" w:cs="Times New Roman"/>
          <w:sz w:val="28"/>
          <w:szCs w:val="28"/>
          <w:lang w:eastAsia="ru-RU"/>
        </w:rPr>
        <w:t>г.</w:t>
      </w: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7533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75336C" w:rsidRPr="00295B6C" w:rsidRDefault="0075336C" w:rsidP="0075336C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</w:t>
      </w:r>
      <w:r w:rsidR="00CE67C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95B6C">
        <w:rPr>
          <w:rFonts w:eastAsia="Times New Roman" w:cs="Times New Roman"/>
          <w:sz w:val="28"/>
          <w:szCs w:val="28"/>
          <w:lang w:eastAsia="ru-RU"/>
        </w:rPr>
        <w:t>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К.В.</w:t>
      </w:r>
      <w:r w:rsidR="00CE67CC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Якушин</w:t>
      </w:r>
    </w:p>
    <w:p w:rsidR="00966694" w:rsidRPr="00295B6C" w:rsidRDefault="00966694" w:rsidP="003E0A7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966694" w:rsidRPr="00CE3ABC" w:rsidRDefault="00966694" w:rsidP="003E0A73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966694" w:rsidRDefault="00966694" w:rsidP="003E0A7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56"/>
          <w:szCs w:val="56"/>
          <w:lang w:eastAsia="ru-RU"/>
        </w:rPr>
      </w:pPr>
    </w:p>
    <w:p w:rsidR="00966694" w:rsidRPr="003F54CA" w:rsidRDefault="00966694" w:rsidP="003E0A73">
      <w:pPr>
        <w:spacing w:before="100" w:beforeAutospacing="1" w:after="100" w:afterAutospacing="1" w:line="240" w:lineRule="auto"/>
        <w:ind w:left="-567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</w:t>
      </w:r>
    </w:p>
    <w:p w:rsidR="00966694" w:rsidRPr="003F54CA" w:rsidRDefault="00966694" w:rsidP="003E0A7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>ХИМИИ</w:t>
      </w:r>
    </w:p>
    <w:p w:rsidR="00966694" w:rsidRDefault="00966694" w:rsidP="0075336C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sz w:val="52"/>
          <w:szCs w:val="5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75336C"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966694" w:rsidRDefault="00966694" w:rsidP="003E0A73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966694" w:rsidRDefault="00966694" w:rsidP="003E0A73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966694" w:rsidRPr="008950F3" w:rsidRDefault="00CE67CC" w:rsidP="003E0A73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2020 – 2025</w:t>
      </w:r>
      <w:r w:rsidR="0075336C">
        <w:rPr>
          <w:rFonts w:eastAsia="Times New Roman" w:cs="Times New Roman"/>
          <w:b/>
          <w:sz w:val="72"/>
          <w:szCs w:val="72"/>
          <w:lang w:eastAsia="ru-RU"/>
        </w:rPr>
        <w:t xml:space="preserve"> учебные</w:t>
      </w:r>
      <w:r w:rsidR="00966694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966694" w:rsidRPr="008950F3">
        <w:rPr>
          <w:rFonts w:eastAsia="Times New Roman" w:cs="Times New Roman"/>
          <w:b/>
          <w:sz w:val="72"/>
          <w:szCs w:val="72"/>
          <w:lang w:eastAsia="ru-RU"/>
        </w:rPr>
        <w:t>год</w:t>
      </w:r>
      <w:r>
        <w:rPr>
          <w:rFonts w:eastAsia="Times New Roman" w:cs="Times New Roman"/>
          <w:b/>
          <w:sz w:val="72"/>
          <w:szCs w:val="72"/>
          <w:lang w:eastAsia="ru-RU"/>
        </w:rPr>
        <w:t>а</w:t>
      </w:r>
    </w:p>
    <w:p w:rsidR="00966694" w:rsidRPr="00D12F80" w:rsidRDefault="0096669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6694" w:rsidRDefault="00966694" w:rsidP="003E0A7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6694" w:rsidRDefault="00966694" w:rsidP="003E0A7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36C" w:rsidRDefault="0075336C" w:rsidP="003E0A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677" w:rsidRPr="00A8657A" w:rsidRDefault="00183677" w:rsidP="003E0A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Планируемы</w:t>
      </w:r>
      <w:r w:rsidR="00966694">
        <w:rPr>
          <w:rFonts w:ascii="Times New Roman" w:hAnsi="Times New Roman" w:cs="Times New Roman"/>
          <w:b/>
          <w:sz w:val="28"/>
          <w:szCs w:val="28"/>
        </w:rPr>
        <w:t>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966694">
        <w:rPr>
          <w:rFonts w:ascii="Times New Roman" w:hAnsi="Times New Roman" w:cs="Times New Roman"/>
          <w:b/>
          <w:sz w:val="28"/>
          <w:szCs w:val="28"/>
        </w:rPr>
        <w:t>ы по химии.</w:t>
      </w:r>
    </w:p>
    <w:p w:rsidR="00183677" w:rsidRPr="00966694" w:rsidRDefault="00183677" w:rsidP="003E0A7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694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методы познания: наблюдение, измерение, эксперимент;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свойства твердых, жидких, газообразных веществ, выделяя их существенные признаки;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основных химических понятий «атом», «молекула»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химический элемент», «простое вещество», «сложное вещество», «валентность», «химическая реакция»,используя знаковую систему химии;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законов сохранения массы веществ, постоянства состава, атомно-молекулярной теории;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химические и физические явления;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химические элементы;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состав веществ по их формулам;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валентность атома элемента в соединениях;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тип химических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признаки и условия протекания химических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признаки, свидетельствующие о протекании химической реакции при выполнении химического опыта;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формулы бинарных соединений;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уравнения химических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правила безопасной работы при проведении опытов;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лабораторным оборудованием и посудой;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вычислять относительную молекулярную и молярную массы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вычислять массовую долю химического элемента по формуле соединения;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простых веществ: кислорода и водорода;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получать, собирать кислород и водород;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распознавать опытным путем газообразные вещества: кислород, водород;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закона Авогадро;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понятий «тепловой эффект реакции», «молярный объем»;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воды;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понятия «раствор»;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вычислять массовую долю растворенного вещества в растворе;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приготовлять растворы с определенной массовой долей растворенного вещества;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соединения изученных классов неорганических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принадлежность веществ к определенному классу соединений;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формулы неорганических соединений изученных классов;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проводить опыты, подтверждающие химические свойства изученных классов неорганических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опытным путем растворы кислот и щелочей по изменению окраски индикатора;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взаимосвязь между классами неорганических соединений;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Периодического закона Д.И.Менделеева;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физический смысл атомног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порядкового) номера химического элемента, номеров группы и периода в периодической  системе Д.И. Менделеева;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химические элементы (от водорода до кальция) на основе их положения в периодической системе Д.И.Менделеева и особенностей строения их атомов;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схемы строения атомов первых 20элементов периодической системы Д.И.Менделеева;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понятий: «химическая связь», «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электроотрицательность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»;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зависимость физических свойств веществ от типа кристаллической решетки;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определять вид химической связи в неорганических соединениях;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изображать схемы строения молекул веществ, образованных разными видами химических связей;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понятий «ион», «катион», «анион», «электролиты»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неэлектролиты», «электролитическая диссоциация»,«окислитель», «степень окисления» «восстановитель»,«окисление», «восстановление»;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степень окисления атома элемента в соединении;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теории электролитической диссоциации;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уравнения электролитической диссоциации кислот, щелочей, солей;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сущность процесса электролитической диссоциации и реакций ионного обмена;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полные и сокращенные ионные уравнения реакции обмена;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ионного обмена;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проводить реакции, подтверждающие качественный состав различных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окислитель и восстановитель;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уравнения окислительно-восстановительных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факторы, влияющие на скорость химической реакции;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химические реакции по различным признакам;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неметаллов;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проводить опыты по получению, собиранию изучению химических свойств газообразных веществ: углекислого газа, аммиака;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углекислый газ и аммиак;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металлов;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  <w:proofErr w:type="gramEnd"/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183677" w:rsidRPr="00966694" w:rsidRDefault="00183677" w:rsidP="003E0A7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694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молекулярные и полные ионные уравнения по сокращенным ионным уравнениям;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влияние химического загрязнения окружающей среды на организм человека;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приобретенные знания для экологически грамотного поведения в окружающей среде;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объективно оценивать информацию о веществах и химических процессах;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значение теоретических знаний по химии для практической деятельности человека;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модели и схемы для решения учебных и познавательных задач;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грамотно обращаться с веществами в повседневной жизни;</w:t>
      </w:r>
    </w:p>
    <w:p w:rsidR="00183677" w:rsidRPr="00D12F80" w:rsidRDefault="00183677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C01F54" w:rsidRPr="001B0B5A" w:rsidRDefault="00C01F54" w:rsidP="003E0A73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C01F54" w:rsidRPr="001B0B5A" w:rsidRDefault="00C01F54" w:rsidP="003E0A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C01F54" w:rsidRPr="00D12F80" w:rsidRDefault="0096669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C01F54" w:rsidRPr="00D12F80">
        <w:rPr>
          <w:rFonts w:ascii="Times New Roman" w:hAnsi="Times New Roman" w:cs="Times New Roman"/>
          <w:sz w:val="28"/>
          <w:szCs w:val="28"/>
        </w:rPr>
        <w:t>Изучение учебного предмета «Химия» может способствовать  формированию и развитию чувство гордости за российскую науку, гуманизму, позитивному отношению   к труду, целеустремленности; готовности к осознанному выбору дальнейшей образовательной траектории; умению управлять своей познавательной деятельностью; умений и навыков различных видов познавательной деятельности, применению основных методов познания (системно-информационный анализ, моделирование) для изучения различных сторон окружающей действительности;</w:t>
      </w:r>
      <w:proofErr w:type="gramEnd"/>
      <w:r w:rsidR="00C01F54" w:rsidRPr="00D12F80">
        <w:rPr>
          <w:rFonts w:ascii="Times New Roman" w:hAnsi="Times New Roman" w:cs="Times New Roman"/>
          <w:sz w:val="28"/>
          <w:szCs w:val="28"/>
        </w:rPr>
        <w:t xml:space="preserve">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 умения генерировать идеи и определять средства, необходимые для их реализации; умения определять цели и задачи деятельности, выбирать средства реализации цели и применять их на практике; умения использовать различные источники для получения химической информации. </w:t>
      </w:r>
    </w:p>
    <w:p w:rsidR="00C01F54" w:rsidRPr="001B0B5A" w:rsidRDefault="00966694" w:rsidP="003E0A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учебного</w:t>
      </w:r>
      <w:r w:rsidR="00C01F54" w:rsidRPr="001B0B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предмета</w:t>
      </w:r>
      <w:r w:rsidR="00C01F54"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Реализация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программы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процессе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обучения позволит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освоить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ключевые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компетенции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области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химии.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Изучение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предмет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а«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Химия» в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части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формирования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 обучающихся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научного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мировоззрения,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освоения общенаучных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методов познания, освоения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практического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применения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научных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знаний основано на межпредметных связях с предметами: «Физика»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Биология», «Экология», «География» и «Математика» 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формирует компетенции, необходимые для продолжения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образования в области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естественных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наук.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Первоначальные химические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понятия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Предмет химии. Тела и вещества.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Основные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методы познания: наблюдение, измерение, эксперимент. Физические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 химические явления.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Чистые вещества и смеси. Способы разделения смесей. Атом. Молекула. Химический элемент. Знаки химических элементов. Простые и сложные вещества. Валентность. Закон постоянства состава вещества. Химические формулы. Индексы. Относительная атомная и молекулярная массы. Массовая доля химического элемента в соединении. Закон сохранения массы веществ. Химические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уравнения. Коэффициенты. Условия и признаки протекания химических реакций. Моль– 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ед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иница количества вещества. Молярная масса.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Кислород. Водород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Кислород–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хи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мический элемент и простое вещество. Озон. Состав воздуха. Физические и химические свойства кислорода. Получение и применение кисло</w:t>
      </w:r>
      <w:r w:rsidR="00966694">
        <w:rPr>
          <w:rFonts w:ascii="Times New Roman" w:hAnsi="Times New Roman" w:cs="Times New Roman"/>
          <w:sz w:val="28"/>
          <w:szCs w:val="28"/>
        </w:rPr>
        <w:t>рода. Тепловой эффект химически</w:t>
      </w:r>
      <w:r w:rsidRPr="00D12F80">
        <w:rPr>
          <w:rFonts w:ascii="Times New Roman" w:hAnsi="Times New Roman" w:cs="Times New Roman"/>
          <w:sz w:val="28"/>
          <w:szCs w:val="28"/>
        </w:rPr>
        <w:t>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реакций. Понятие об экзо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-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 эндотермических реакциях. Водород–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хи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мический элемент и простое вещество. Физические и химические свойства водорода. Получение водорода в лаборатории. Получение водорода в промышленности. Применение водорода. Закон Авогадро. Молярный объем газов. Качественные реакции на газообразные вещества (кислород, водород). Объемные отношения газов при химических реакциях.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Вода.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Растворы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Вода в природе. Круговорот воды в природе. Физические и химические свойства воды. Растворы. Растворимость веществ в воде. Концентрация растворов. Массовая доля растворенного вещества в растворе.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Основные классы неорганических соединений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Оксиды. Классификация. Номенклатура. Физические свойства оксидов. Химические свойства оксидов. Получение и применение оксидов. Основания. Классификация. Номенклатура. Физические свойства оснований. Получение оснований. Химические свойства оснований. Реакция нейтрализации. Кислоты. Классификация.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Номенклатура.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Физические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свойства кислот.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Получение и применение кислот.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Химические свойства кислот. Индикаторы. Изменение окраски индикаторов в различных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средах. Соли. Классификация. Номенклатура.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Физические свойства солей. Получение и применение солей. Химические свойства солей. Генетическая связь между классами неорганических соединений. Проблема безопасного использования веществ и химических реакций в повседневной жизни. Токсичные,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горючие и взрывоопасные вещества. Бытовая химическая грамотность.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Строение атома. Периодический закон и периодическая система химических элементов Д.И.Менделеева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Строение атома: ядро, энергетический уровень.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Состав ядра атома: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протоны, нейтроны. Изотопы.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Периодический закон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Д.И. Менделеева. Периодическая система химических элементов Д.И.Менделеева. Физический смысл атомного (порядкового) номера химического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элемента, номера группы и периода периодической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системы. Строение энергетических уровней атомов первых 20 химических элементов периодической системы Д.И. Менделеева. 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Значение Периодического закона Д.И.Менделеева.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Строение веществ. Химическая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связь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Электроотрицательность атомов химических элементов. Ковалентная химическая связь: неполярная и полярная. Понятие о водородной связи и ее влиянии на физические свойства веществ на примере воды. Ионная связь. Металлическая связь. Типы кристаллических решеток (атомная, молекулярная, ионная, металлическая). Зависимость физических свойств веществ от типа кристаллической решетки.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Химические реакции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о скорости химической реакции. Факторы, влияющие на скорость химической реакции. Понятие о катализаторе. Классификация химических реакций по различным признакам: числу и составу исходных и полученных веществ; изменению степеней окисления атомов химических элементов; поглощению или выделению энергии. Электролитическая диссоциация. Электролиты и неэлектролиты. Ионы. Кат</w:t>
      </w:r>
      <w:r w:rsidR="00966694">
        <w:rPr>
          <w:rFonts w:ascii="Times New Roman" w:hAnsi="Times New Roman" w:cs="Times New Roman"/>
          <w:sz w:val="28"/>
          <w:szCs w:val="28"/>
        </w:rPr>
        <w:t>ионы и анионы. Реакц</w:t>
      </w:r>
      <w:proofErr w:type="gramStart"/>
      <w:r w:rsidR="00966694">
        <w:rPr>
          <w:rFonts w:ascii="Times New Roman" w:hAnsi="Times New Roman" w:cs="Times New Roman"/>
          <w:sz w:val="28"/>
          <w:szCs w:val="28"/>
        </w:rPr>
        <w:t>ии и</w:t>
      </w:r>
      <w:r w:rsidRPr="00D12F8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нного обмена. Условия протекания реакций ионного обмена. Электролитическая диссоциация кислот, щелочей и солей. Степень окисления. Определение степени окисления атомов химических элементов в соединениях. Окислитель. Восстановитель. Сущность окислительно-восстановительных реакций.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Неметаллы IV – VII групп и их соединения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Положение неметаллов в периодической системе химических элементов Д.И.Менделеева. Общие свойства неметаллов. Галогены: физические и химические свойства. Соединения галогенов: хлороводород, хлороводородная кислота и ее соли. Сера: физические и химические свойства. Соединения серы: сероводород, сульфиды, оксиды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серы. Серная,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сернистая и сероводородная кислоты и их соли. Азот: физические и химические свойства. Аммиак. Соли аммония. Оксиды азота. Азотная кислота и ее соли. Фосфор: физические и химические свойства. Соединения фосфора: оксид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фосфора (V),ортофосфорная кислота и ее соли. Углерод: физические и химические свойства. Аллотропия углерода: алмаз, графит, карбин, фуллерены. Соединения углерода: оксиды углерода (II)и(IV), угольная кислота и ее соли. Кремний и его соединения.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Металлы I – III групп и их соединения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Положение металлов в периодической системе химических элементов Д.И. Менделеева.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Общие физические свойства металлов. Общие химические свойства металлов: реакции с неметаллами, кислотами, солями.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Электрохимический ряд напряжений металлов. Щелочные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металлы и их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соединения. Щелочноземельные металлы и их соединения. Алюминий. Амфотерность оксида и гидроксида алюминия. Железо. Соединения железа и их свойства: оксиды, гидроксиды и соли железа(II и III).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Первоначальные сведения об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органических веществах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Первоначальные сведения о строении органических веществ.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Углеводороды: метан, этан, этилен. Источники углеводородов: природный газ, нефть, уголь. Кислородсодержащие соединения: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спирт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метанол, этанол, глицерин), карбоновые кислоты (уксусная кислота, аминоуксусная кислота, стеариновая и олеиновая кислоты). Биологически важные вещества: жиры, глюкоза, белки. Химическое загрязнение окружающей среды и его последствия.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Типы расчетных задач: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Вычисление массовой доли химического элемента по формуле соединения.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Установление простейшей формулы вещества по массовым долям химических элементов.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Вычисления по химическим уравнениям количества, объема, массы вещества по количеству, объему, массе реагентов или продуктов реакции.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Расчет массовой доли растворенного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вещества в растворе.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Примерные темы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практических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работ: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Лабораторное оборудование и приемы обращения с ним. Правила безопасной работы в химической лаборатории.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Очистка загрязненной поваренной соли.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Признаки протекания химических реакций.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Получение кислорода и изучение его свойств.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Получение водорода и изучение его свойств.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Приготовление растворов с определенной массовой долей растворенного вещества.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Решение экспериментальных задач по теме «Основные классы неорганических соединений».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Реакц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ии</w:t>
      </w:r>
      <w:r w:rsidR="00966694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ио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нного обмена.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Качественные реакции на ионы в растворе.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Получение аммиака и изучение его свойств.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Получение углекислого газа и изучение его свойств.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Решение экспериментальных задач по теме «Неметаллы IV – VII групп и их соединений».</w:t>
      </w:r>
    </w:p>
    <w:p w:rsidR="00C01F54" w:rsidRPr="00D12F80" w:rsidRDefault="00C01F54" w:rsidP="003E0A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Решение экспериментальных задач по теме «Металлы I – III групп и их соединения».</w:t>
      </w:r>
    </w:p>
    <w:p w:rsidR="00165E6A" w:rsidRDefault="008305CA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CA" w:rsidRDefault="008305CA" w:rsidP="003E0A73">
      <w:pPr>
        <w:spacing w:line="240" w:lineRule="auto"/>
      </w:pPr>
    </w:p>
    <w:p w:rsidR="008305CA" w:rsidRDefault="008305CA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0" name="Рисунок 10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1" name="Рисунок 11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2" name="Рисунок 12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3" name="Рисунок 13" descr="C:\Users\владелец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ED" w:rsidRDefault="00ED19ED" w:rsidP="003E0A73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4" name="Рисунок 14" descr="C:\Users\владелец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9ED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677"/>
    <w:rsid w:val="00165E6A"/>
    <w:rsid w:val="00183677"/>
    <w:rsid w:val="003E0A73"/>
    <w:rsid w:val="00641E4C"/>
    <w:rsid w:val="0075336C"/>
    <w:rsid w:val="008305CA"/>
    <w:rsid w:val="008E5BDB"/>
    <w:rsid w:val="00966694"/>
    <w:rsid w:val="009D3961"/>
    <w:rsid w:val="00B16E5F"/>
    <w:rsid w:val="00BF1C21"/>
    <w:rsid w:val="00C01F54"/>
    <w:rsid w:val="00C233E0"/>
    <w:rsid w:val="00CE67CC"/>
    <w:rsid w:val="00D72511"/>
    <w:rsid w:val="00ED19ED"/>
    <w:rsid w:val="00F1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0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2377</Words>
  <Characters>13550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11</cp:revision>
  <dcterms:created xsi:type="dcterms:W3CDTF">2017-01-28T00:13:00Z</dcterms:created>
  <dcterms:modified xsi:type="dcterms:W3CDTF">2020-11-08T08:12:00Z</dcterms:modified>
</cp:coreProperties>
</file>