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Муниципальное бюджетное общеобразовательное учреждение средняя общеобразовательная  школа  № 52.</w:t>
      </w: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28.08.2015г.                     Приказ № </w:t>
      </w:r>
      <w:r w:rsidR="00C502FB">
        <w:rPr>
          <w:rFonts w:eastAsia="Times New Roman" w:cs="Times New Roman"/>
          <w:sz w:val="28"/>
          <w:szCs w:val="28"/>
          <w:lang w:eastAsia="ru-RU"/>
        </w:rPr>
        <w:t>82</w:t>
      </w:r>
      <w:r>
        <w:rPr>
          <w:rFonts w:eastAsia="Times New Roman" w:cs="Times New Roman"/>
          <w:sz w:val="28"/>
          <w:szCs w:val="28"/>
          <w:lang w:eastAsia="ru-RU"/>
        </w:rPr>
        <w:t xml:space="preserve"> от</w:t>
      </w:r>
      <w:r w:rsidR="00C502FB">
        <w:rPr>
          <w:rFonts w:eastAsia="Times New Roman" w:cs="Times New Roman"/>
          <w:sz w:val="28"/>
          <w:szCs w:val="28"/>
          <w:lang w:eastAsia="ru-RU"/>
        </w:rPr>
        <w:t xml:space="preserve"> 28.08.2015г.</w:t>
      </w: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AC322E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AC322E" w:rsidRPr="00295B6C" w:rsidRDefault="00AC322E" w:rsidP="00AC322E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К.В.Якушин</w:t>
      </w:r>
    </w:p>
    <w:p w:rsidR="0029261F" w:rsidRPr="00295B6C" w:rsidRDefault="0029261F" w:rsidP="00DE714D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29261F" w:rsidRPr="00CE3ABC" w:rsidRDefault="0029261F" w:rsidP="00DE714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9261F" w:rsidRDefault="0029261F" w:rsidP="00DE71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56"/>
          <w:szCs w:val="56"/>
          <w:lang w:eastAsia="ru-RU"/>
        </w:rPr>
      </w:pPr>
    </w:p>
    <w:p w:rsidR="0029261F" w:rsidRPr="003F54CA" w:rsidRDefault="00495B7A" w:rsidP="00495B7A">
      <w:pPr>
        <w:spacing w:before="100" w:beforeAutospacing="1" w:after="100" w:afterAutospacing="1" w:line="240" w:lineRule="auto"/>
        <w:ind w:left="-567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="0029261F"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29261F" w:rsidRPr="003F54CA" w:rsidRDefault="0029261F" w:rsidP="00DE71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>ПО РУССКОМУ ЯЗЫКУ</w:t>
      </w:r>
    </w:p>
    <w:p w:rsidR="0029261F" w:rsidRPr="003F54CA" w:rsidRDefault="008950F3" w:rsidP="00DE714D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</w:t>
      </w:r>
      <w:r w:rsidR="00AC322E">
        <w:rPr>
          <w:rFonts w:eastAsia="Times New Roman" w:cs="Times New Roman"/>
          <w:b/>
          <w:sz w:val="72"/>
          <w:szCs w:val="72"/>
          <w:lang w:eastAsia="ru-RU"/>
        </w:rPr>
        <w:t xml:space="preserve"> ФГОС ООО</w:t>
      </w:r>
    </w:p>
    <w:p w:rsidR="0029261F" w:rsidRDefault="0029261F" w:rsidP="00DE714D">
      <w:pPr>
        <w:pStyle w:val="a3"/>
        <w:spacing w:before="100" w:beforeAutospacing="1" w:after="100" w:afterAutospacing="1" w:line="240" w:lineRule="auto"/>
        <w:jc w:val="center"/>
        <w:rPr>
          <w:rFonts w:eastAsia="Times New Roman" w:cs="Times New Roman"/>
          <w:sz w:val="52"/>
          <w:szCs w:val="52"/>
          <w:lang w:eastAsia="ru-RU"/>
        </w:rPr>
      </w:pPr>
    </w:p>
    <w:p w:rsidR="008950F3" w:rsidRDefault="008950F3" w:rsidP="00DE714D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8950F3" w:rsidRDefault="008950F3" w:rsidP="00DE714D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29261F" w:rsidRPr="008950F3" w:rsidRDefault="00AC322E" w:rsidP="00DE714D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>на  2015 – 2020 учебные</w:t>
      </w:r>
      <w:r w:rsidR="0029261F"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="0029261F"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A8657A" w:rsidRDefault="00A8657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B7A" w:rsidRDefault="00495B7A" w:rsidP="00DE7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7A" w:rsidRDefault="00495B7A" w:rsidP="00DE7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57A" w:rsidRPr="00A8657A" w:rsidRDefault="00A8657A" w:rsidP="00DE7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7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</w:t>
      </w:r>
      <w:r w:rsidR="0029261F">
        <w:rPr>
          <w:rFonts w:ascii="Times New Roman" w:hAnsi="Times New Roman" w:cs="Times New Roman"/>
          <w:b/>
          <w:sz w:val="28"/>
          <w:szCs w:val="28"/>
        </w:rPr>
        <w:t>ения учебной</w:t>
      </w:r>
      <w:r w:rsidRPr="00A8657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9261F">
        <w:rPr>
          <w:rFonts w:ascii="Times New Roman" w:hAnsi="Times New Roman" w:cs="Times New Roman"/>
          <w:b/>
          <w:sz w:val="28"/>
          <w:szCs w:val="28"/>
        </w:rPr>
        <w:t>ы по русскому языку</w:t>
      </w:r>
      <w:r w:rsidRPr="00A8657A">
        <w:rPr>
          <w:rFonts w:ascii="Times New Roman" w:hAnsi="Times New Roman" w:cs="Times New Roman"/>
          <w:b/>
          <w:sz w:val="28"/>
          <w:szCs w:val="28"/>
        </w:rPr>
        <w:t>.</w:t>
      </w:r>
    </w:p>
    <w:p w:rsidR="00A8657A" w:rsidRPr="008950F3" w:rsidRDefault="00A8657A" w:rsidP="00DE714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50F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владеть навыками работы с учебной книгой и другими информационными источниками, включая СМИ и ресурсы Интернета;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и информационной переработки прочитанного материала;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определенной функциональной разновидности языка;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создавать устные монологические и диалогические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 (стилю);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проводить фонетический, орфоэпический, звуко-буквенный анализ слова;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использовать знание алфавита при поиске информации;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сопоставлять и анализировать звуковой и буквенный состав слова;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lastRenderedPageBreak/>
        <w:t>проводить лексический анализ слова;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отличать слова от других единиц языка; опознавать самостоятельные и служебные части речи и их формы;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проводить морфологический анализ слова;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находить грамматическую основу предложения;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структуры, распознавать главные и второстепенные члены предложения;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проводить синтаксический анализ;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опираться на фонетический, морфемно-словообразовательный и морфологический анализ при выборе правильного написания слова;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8657A" w:rsidRPr="00A8657A" w:rsidRDefault="00A8657A" w:rsidP="00DE71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использовать орфографические словари и справочники по правописанию для решения орфографических и пунктуационных задач.</w:t>
      </w:r>
    </w:p>
    <w:p w:rsidR="00A8657A" w:rsidRPr="008950F3" w:rsidRDefault="00A8657A" w:rsidP="00DE714D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50F3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A8657A" w:rsidRPr="008950F3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0F3">
        <w:rPr>
          <w:rFonts w:ascii="Times New Roman" w:hAnsi="Times New Roman" w:cs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опознавать основные выразительные средства языка;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извлекать необходимую информацию из лингвистических словарей и справочников;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писать доклады, рефераты, тезисы, статьи, рецензии, интервью, очерки, доверенности, резюме;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владеть устной и письменной речью, монологической контекстной речью;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 xml:space="preserve">устанавливать смысловую и структурную связь однокоренных слов; 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8657A" w:rsidRPr="00A8657A" w:rsidRDefault="00A8657A" w:rsidP="00DE714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57A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B0B5A" w:rsidRPr="001B0B5A" w:rsidRDefault="001B0B5A" w:rsidP="00DE714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Связь универсальных учебных действий с содержанием</w:t>
      </w:r>
    </w:p>
    <w:p w:rsidR="001B0B5A" w:rsidRPr="001B0B5A" w:rsidRDefault="001B0B5A" w:rsidP="00DE714D">
      <w:pPr>
        <w:spacing w:line="240" w:lineRule="auto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учебных предметов.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Предмет «Русский язык» предоставляет возможности для личностного развития учащихся через формирование «основы для понимания особенностей разных культур и воспитания уважения к ним», «ответственности за языковую культуру как общечеловеческую ценность»</w:t>
      </w:r>
      <w:r w:rsidR="009B4D9C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 xml:space="preserve"> Кроме того, в процессе изучения русского языка учащиеся получают возможность для развития коммуникативных УУД благодаря «овладению основными стилистическими ресурсами лексики и фразеологии языка, основными нормами литературного языка, нормами речевого этикета и приобретению опыта их использования в речевой практике при создании устных и письменных высказываний»</w:t>
      </w:r>
      <w:r w:rsidR="009B4D9C">
        <w:rPr>
          <w:rFonts w:ascii="Times New Roman" w:hAnsi="Times New Roman" w:cs="Times New Roman"/>
          <w:sz w:val="28"/>
          <w:szCs w:val="28"/>
        </w:rPr>
        <w:t>.</w:t>
      </w:r>
      <w:r w:rsidRPr="00D12F80">
        <w:rPr>
          <w:rFonts w:ascii="Times New Roman" w:hAnsi="Times New Roman" w:cs="Times New Roman"/>
          <w:sz w:val="28"/>
          <w:szCs w:val="28"/>
        </w:rPr>
        <w:t xml:space="preserve"> Работа учащихся с текстом на уроках русского языка открывает возможности для развития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- замещения (например, звука буквой), моделирования (например, состава слова путём составления схемы) и преобразования модели (видоизменения слова).  </w:t>
      </w:r>
    </w:p>
    <w:p w:rsidR="001B0B5A" w:rsidRPr="001B0B5A" w:rsidRDefault="001B0B5A" w:rsidP="00DE7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5A">
        <w:rPr>
          <w:rFonts w:ascii="Times New Roman" w:hAnsi="Times New Roman" w:cs="Times New Roman"/>
          <w:b/>
          <w:sz w:val="28"/>
          <w:szCs w:val="28"/>
        </w:rPr>
        <w:t>Основное содержани</w:t>
      </w:r>
      <w:r w:rsidR="009B4D9C">
        <w:rPr>
          <w:rFonts w:ascii="Times New Roman" w:hAnsi="Times New Roman" w:cs="Times New Roman"/>
          <w:b/>
          <w:sz w:val="28"/>
          <w:szCs w:val="28"/>
        </w:rPr>
        <w:t>е учебного предмета</w:t>
      </w:r>
      <w:r w:rsidRPr="001B0B5A"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Русский язык – родной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культурного пространства России, о русском языке как духовной, нравственной и культурной ценности народа.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Изучение русского языка направлено на развитие и совершенствование коммуникативной, языковой и культуроведческой компетенций.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обучающихся; формирование способности к анализу и оценке языковых явлений и фактов; овладение умением пользоваться различными лингвистическими словарями.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Культуроведческая </w:t>
      </w:r>
      <w:r w:rsidR="009B4D9C"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овладение нормами русского речевого этикета, культурой межнационального общения.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Речь. Речевая деятельность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Речь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Язык и речь. Речевое общение. Виды речи (устная и письменная, диалогическая и монологическая). Тексты устные и письменные.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спор), научного (отзыв, выступление, доклад, реферат, статья, рецензия), публицистического (выступление, статья, интервью, очерк), официально-делового (расписка, доверенность, заявление, резюме) стилей.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Текст как продукт речевой деятельности. Функционально-смысловые разновидности текста (повествование, описание, рассуждение). Функциональные разновидности языка.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Анализ текста с точки зрения его темы, цели, основной мысли, основной и дополнительной информации, принадлежности к функционально-смысловому типу и функциональной разновидности языка.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Информационная переработка текста (план, конспект, аннотация).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Речевая деятельность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Виды речевой деятельности (говорение, слушание, письмо, чтение).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Речевая ситуация и ее компоненты.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 и др.; сочетание разных видов диалога). Полилог. Свободная беседа, обсуждение, дискуссия.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Адекватное понимание устной и письменной речи в соответствии с условиями и целями общения.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Овладение различными видами чтения (ознакомительным, изучающим, просмотровым), приемами работы с учебной книгой и другими информационными источниками, включая СМИ и ресурсы Интернета.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Создание устных монологических и диалогических высказываний разной коммуникативной направленности в зависимости от целей, сферы и ситуации общения.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Изложение содержания прослушанного или прочитанного текста (подробное, сжатое, выборочное). Написание сочинений; создание письменных текстов разных стилей и жанров (тезисов, конспекта, отзыва, рецензии, аннотации; письма; расписки, доверенности, заявления).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 Культура речи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Языковая норма, ее функции. Основные нормы русского литературного языка (орфоэпические, лексические, грамматические, стилистические, орфографические, пунктуационные). Варианты норм. Оценка правильности, коммуникативных качеств и эффективности речи.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Речевой этикет. Культура межнационального общения. Овладение национально-культурными нормами речевого и неречевого поведения в различных ситуациях формального и неформального межличностного и межкультурного общения.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Общие сведения о языке. Основные разделы науки о языке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Общие сведения о языке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нормах), территориальные диалекты, просторечие, профессиональные разновидности, жаргон).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Взаимосвязь языка и культуры. Отражение в языке культуры и истории народа. Взаимообогащение языков народов России.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Русский язык – язык русской художественной литературы. Основные изобразительно-выразительные средства русского языка и их использование в речи (метафора, эпитет, сравнение, гипербола, олицетворение, фразеологизм и др.).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лингвистические словари. Извлечение необходимой информации из словарей.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Выдающиеся отечественные лингвисты.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Фонетика, орфоэпия и графика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Фонетическая транскрипция. Слог. Ударение, его смыслоразличительная роль, подвижность ударения при формо- и словообразовании. Фонетический анализ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Интонация, ее функции. Основные элементы интонации.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Орфоэпия как раздел лингвистики. Основные нормы произношения и ударения.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Связь фонетики с графикой и орфографией.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Применение знаний и умений по фонетике в практике правописания.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Морфемика и словообразование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Чередование звуков в морфемах. Морфемный анализ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способы образования слов. Исходная (производящая) основа и словообразующая морфема. Словообразовательная пара. Словообразовательная цепочка. Словообразовательное гнездо. Словообразовательный анализ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Лексикология и фразеология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Стилистические пласты лексики (книжный, нейтральный, сниженный). Исконно русские и заимствованные слова. Фразеологизмы и их признаки.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Понятие об этимологии как науке о происхождении слов и фразеологизмов.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Морфология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 xml:space="preserve">Части речи как лексико-грамматические разряды слов. Классификация частей речи. Самостоятельные (знаменательные) части речи. Общекатегориальное </w:t>
      </w:r>
      <w:r w:rsidRPr="00D12F80">
        <w:rPr>
          <w:rFonts w:ascii="Times New Roman" w:hAnsi="Times New Roman" w:cs="Times New Roman"/>
          <w:sz w:val="28"/>
          <w:szCs w:val="28"/>
        </w:rPr>
        <w:lastRenderedPageBreak/>
        <w:t>значение, морфологические и синтаксические свойства каждой самостоятельной (знаменательной) части речи. Служебные части речи. Междометия и звукоподражательные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Морфологический анализ слова.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морфологические нормы русского литературного языка (нормы образования форм имен прилагательных, имен существительных, местоимений, глаголов, причастий и деепричастий, числительных и др.).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Применение знаний и умений по морфологии в практике правописания.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Синтаксис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Синтаксический анализ простого и сложного предложения.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Понятие текста, основные признаки текста (членимость, смысловая цельность, связность).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чтобы, союзными словами какой, который; нормы построения бессоюзного предложения; нормы построения предложений с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F80">
        <w:rPr>
          <w:rFonts w:ascii="Times New Roman" w:hAnsi="Times New Roman" w:cs="Times New Roman"/>
          <w:sz w:val="28"/>
          <w:szCs w:val="28"/>
        </w:rPr>
        <w:t>и косвенной речью (цитирование в предложении с косвенной речью и др.).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Применение знаний и умений по синтаксису в практике правописания.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lastRenderedPageBreak/>
        <w:t>Правописание: орфография и пунктуация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Орфография. Понятие орфограммы. Правописание гласных и согласных в составе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1B0B5A" w:rsidRPr="00D12F80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1B0B5A" w:rsidRDefault="001B0B5A" w:rsidP="00DE7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F80">
        <w:rPr>
          <w:rFonts w:ascii="Times New Roman" w:hAnsi="Times New Roman" w:cs="Times New Roman"/>
          <w:sz w:val="28"/>
          <w:szCs w:val="28"/>
        </w:rPr>
        <w:t>Орфографический анализ слова и пунктуационный анализ предложения.</w:t>
      </w:r>
    </w:p>
    <w:sectPr w:rsidR="001B0B5A" w:rsidSect="0089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F1" w:rsidRDefault="009958F1" w:rsidP="001B0B5A">
      <w:pPr>
        <w:spacing w:after="0" w:line="240" w:lineRule="auto"/>
      </w:pPr>
      <w:r>
        <w:separator/>
      </w:r>
    </w:p>
  </w:endnote>
  <w:endnote w:type="continuationSeparator" w:id="1">
    <w:p w:rsidR="009958F1" w:rsidRDefault="009958F1" w:rsidP="001B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F1" w:rsidRDefault="009958F1" w:rsidP="001B0B5A">
      <w:pPr>
        <w:spacing w:after="0" w:line="240" w:lineRule="auto"/>
      </w:pPr>
      <w:r>
        <w:separator/>
      </w:r>
    </w:p>
  </w:footnote>
  <w:footnote w:type="continuationSeparator" w:id="1">
    <w:p w:rsidR="009958F1" w:rsidRDefault="009958F1" w:rsidP="001B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A4A"/>
    <w:multiLevelType w:val="hybridMultilevel"/>
    <w:tmpl w:val="60F0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359A"/>
    <w:multiLevelType w:val="hybridMultilevel"/>
    <w:tmpl w:val="C668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7A"/>
    <w:rsid w:val="001444B7"/>
    <w:rsid w:val="00165E6A"/>
    <w:rsid w:val="001B0B5A"/>
    <w:rsid w:val="001B146F"/>
    <w:rsid w:val="00282D72"/>
    <w:rsid w:val="0029261F"/>
    <w:rsid w:val="002B29C9"/>
    <w:rsid w:val="003F043E"/>
    <w:rsid w:val="00495B7A"/>
    <w:rsid w:val="004C30DA"/>
    <w:rsid w:val="005140AC"/>
    <w:rsid w:val="005C5D6A"/>
    <w:rsid w:val="0076186C"/>
    <w:rsid w:val="007F0F77"/>
    <w:rsid w:val="007F2A65"/>
    <w:rsid w:val="008950F3"/>
    <w:rsid w:val="008D5B2F"/>
    <w:rsid w:val="009958F1"/>
    <w:rsid w:val="009B4D9C"/>
    <w:rsid w:val="00A215A9"/>
    <w:rsid w:val="00A75FAF"/>
    <w:rsid w:val="00A8657A"/>
    <w:rsid w:val="00AC322E"/>
    <w:rsid w:val="00AD0C9E"/>
    <w:rsid w:val="00BA0F47"/>
    <w:rsid w:val="00C502FB"/>
    <w:rsid w:val="00D870EF"/>
    <w:rsid w:val="00DB4D6F"/>
    <w:rsid w:val="00DC264C"/>
    <w:rsid w:val="00DE714D"/>
    <w:rsid w:val="00F1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0785-3D5A-4A22-8704-F21AD4B2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11</cp:revision>
  <cp:lastPrinted>2017-02-16T05:48:00Z</cp:lastPrinted>
  <dcterms:created xsi:type="dcterms:W3CDTF">2017-01-28T00:03:00Z</dcterms:created>
  <dcterms:modified xsi:type="dcterms:W3CDTF">2020-02-09T06:11:00Z</dcterms:modified>
</cp:coreProperties>
</file>