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CC" w:rsidRPr="003A43CC" w:rsidRDefault="003A43CC" w:rsidP="003A43C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iCs/>
        </w:rPr>
      </w:pPr>
      <w:r w:rsidRPr="003A43CC">
        <w:rPr>
          <w:rFonts w:eastAsia="Times New Roman" w:cs="Times New Roman"/>
          <w:b/>
          <w:iCs/>
        </w:rPr>
        <w:t>Библиотечно-информационное обеспечение образовательного процесса</w:t>
      </w:r>
    </w:p>
    <w:p w:rsidR="003A43CC" w:rsidRPr="003A43CC" w:rsidRDefault="003A43CC" w:rsidP="003A43CC">
      <w:pPr>
        <w:autoSpaceDE w:val="0"/>
        <w:autoSpaceDN w:val="0"/>
        <w:adjustRightInd w:val="0"/>
        <w:ind w:left="780"/>
        <w:jc w:val="both"/>
        <w:rPr>
          <w:rFonts w:eastAsia="Times New Roman" w:cs="Times New Roman"/>
          <w:i/>
          <w:color w:val="000000"/>
        </w:rPr>
      </w:pPr>
    </w:p>
    <w:tbl>
      <w:tblPr>
        <w:tblW w:w="0" w:type="auto"/>
        <w:jc w:val="center"/>
        <w:tblInd w:w="-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4"/>
        <w:gridCol w:w="5245"/>
      </w:tblGrid>
      <w:tr w:rsidR="003A43CC" w:rsidRPr="003A43CC" w:rsidTr="003A43CC">
        <w:trPr>
          <w:trHeight w:val="1124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b/>
                <w:color w:val="000000"/>
                <w:lang w:eastAsia="en-US"/>
              </w:rPr>
              <w:t>Процент обеспеченности за счет библиотечного фонда</w:t>
            </w:r>
          </w:p>
        </w:tc>
      </w:tr>
      <w:tr w:rsidR="003A43CC" w:rsidRPr="003A43CC" w:rsidTr="003A43CC">
        <w:trPr>
          <w:trHeight w:val="169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169" w:lineRule="atLeast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lang w:eastAsia="en-US"/>
              </w:rPr>
              <w:t>Общеобразовательные программы начального общего образования</w:t>
            </w:r>
          </w:p>
        </w:tc>
      </w:tr>
      <w:tr w:rsidR="003A43CC" w:rsidRPr="003A43CC" w:rsidTr="003A43CC">
        <w:trPr>
          <w:trHeight w:val="222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lang w:val="en-US" w:eastAsia="en-US"/>
              </w:rPr>
              <w:t>1</w:t>
            </w:r>
            <w:r w:rsidRPr="003A43CC">
              <w:rPr>
                <w:rFonts w:eastAsia="Times New Roman" w:cs="Times New Roman"/>
                <w:lang w:eastAsia="en-US"/>
              </w:rPr>
              <w:t xml:space="preserve">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100%</w:t>
            </w:r>
          </w:p>
        </w:tc>
      </w:tr>
      <w:tr w:rsidR="003A43CC" w:rsidRPr="003A43CC" w:rsidTr="003A43CC">
        <w:trPr>
          <w:trHeight w:val="222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both"/>
              <w:rPr>
                <w:rFonts w:eastAsia="Times New Roman" w:cs="Times New Roman"/>
                <w:lang w:val="en-US" w:eastAsia="en-US"/>
              </w:rPr>
            </w:pPr>
            <w:r w:rsidRPr="003A43CC">
              <w:rPr>
                <w:rFonts w:eastAsia="Times New Roman" w:cs="Times New Roman"/>
                <w:lang w:val="en-US" w:eastAsia="en-US"/>
              </w:rPr>
              <w:t>2</w:t>
            </w:r>
            <w:r w:rsidRPr="003A43CC">
              <w:rPr>
                <w:rFonts w:eastAsia="Times New Roman" w:cs="Times New Roman"/>
                <w:lang w:eastAsia="en-US"/>
              </w:rPr>
              <w:t xml:space="preserve">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100%</w:t>
            </w:r>
          </w:p>
        </w:tc>
      </w:tr>
      <w:tr w:rsidR="003A43CC" w:rsidRPr="003A43CC" w:rsidTr="003A43CC">
        <w:trPr>
          <w:trHeight w:val="222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both"/>
              <w:rPr>
                <w:rFonts w:eastAsia="Times New Roman" w:cs="Times New Roman"/>
                <w:lang w:val="en-US" w:eastAsia="en-US"/>
              </w:rPr>
            </w:pPr>
            <w:r w:rsidRPr="003A43CC">
              <w:rPr>
                <w:rFonts w:eastAsia="Times New Roman" w:cs="Times New Roman"/>
                <w:lang w:val="en-US" w:eastAsia="en-US"/>
              </w:rPr>
              <w:t>3</w:t>
            </w:r>
            <w:r w:rsidRPr="003A43CC">
              <w:rPr>
                <w:rFonts w:eastAsia="Times New Roman" w:cs="Times New Roman"/>
                <w:lang w:eastAsia="en-US"/>
              </w:rPr>
              <w:t xml:space="preserve">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100%</w:t>
            </w:r>
          </w:p>
        </w:tc>
      </w:tr>
      <w:tr w:rsidR="003A43CC" w:rsidRPr="003A43CC" w:rsidTr="003A43CC">
        <w:trPr>
          <w:trHeight w:val="222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both"/>
              <w:rPr>
                <w:rFonts w:eastAsia="Times New Roman" w:cs="Times New Roman"/>
                <w:lang w:val="en-US" w:eastAsia="en-US"/>
              </w:rPr>
            </w:pPr>
            <w:r w:rsidRPr="003A43CC">
              <w:rPr>
                <w:rFonts w:eastAsia="Times New Roman" w:cs="Times New Roman"/>
                <w:lang w:val="en-US" w:eastAsia="en-US"/>
              </w:rPr>
              <w:t xml:space="preserve">4 </w:t>
            </w:r>
            <w:r w:rsidRPr="003A43CC">
              <w:rPr>
                <w:rFonts w:eastAsia="Times New Roman" w:cs="Times New Roman"/>
                <w:lang w:eastAsia="en-US"/>
              </w:rPr>
              <w:t>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100%</w:t>
            </w:r>
          </w:p>
        </w:tc>
      </w:tr>
      <w:tr w:rsidR="003A43CC" w:rsidRPr="003A43CC" w:rsidTr="003A43CC">
        <w:trPr>
          <w:trHeight w:val="230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Общеобразовательные программы основного общего образования</w:t>
            </w:r>
          </w:p>
        </w:tc>
      </w:tr>
      <w:tr w:rsidR="003A43CC" w:rsidRPr="003A43CC" w:rsidTr="003A43CC">
        <w:trPr>
          <w:trHeight w:val="222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both"/>
              <w:rPr>
                <w:rFonts w:eastAsia="Times New Roman" w:cs="Times New Roman"/>
                <w:color w:val="000000"/>
                <w:lang w:val="en-US" w:eastAsia="en-US"/>
              </w:rPr>
            </w:pPr>
            <w:r w:rsidRPr="003A43CC">
              <w:rPr>
                <w:rFonts w:eastAsia="Times New Roman" w:cs="Times New Roman"/>
                <w:color w:val="000000"/>
                <w:lang w:val="en-US" w:eastAsia="en-US"/>
              </w:rPr>
              <w:t>5</w:t>
            </w:r>
            <w:r w:rsidRPr="003A43CC">
              <w:rPr>
                <w:rFonts w:eastAsia="Times New Roman" w:cs="Times New Roman"/>
                <w:lang w:eastAsia="en-US"/>
              </w:rPr>
              <w:t xml:space="preserve">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3A43CC" w:rsidRPr="003A43CC" w:rsidTr="003A43CC">
        <w:trPr>
          <w:trHeight w:val="222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6</w:t>
            </w:r>
            <w:r w:rsidRPr="003A43CC">
              <w:rPr>
                <w:rFonts w:eastAsia="Times New Roman" w:cs="Times New Roman"/>
                <w:lang w:eastAsia="en-US"/>
              </w:rPr>
              <w:t xml:space="preserve">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100%</w:t>
            </w:r>
          </w:p>
        </w:tc>
      </w:tr>
      <w:tr w:rsidR="003A43CC" w:rsidRPr="003A43CC" w:rsidTr="003A43CC">
        <w:trPr>
          <w:trHeight w:val="222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7</w:t>
            </w:r>
            <w:r w:rsidRPr="003A43CC">
              <w:rPr>
                <w:rFonts w:eastAsia="Times New Roman" w:cs="Times New Roman"/>
                <w:lang w:eastAsia="en-US"/>
              </w:rPr>
              <w:t xml:space="preserve">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100%</w:t>
            </w:r>
          </w:p>
        </w:tc>
      </w:tr>
      <w:tr w:rsidR="003A43CC" w:rsidRPr="003A43CC" w:rsidTr="003A43CC">
        <w:trPr>
          <w:trHeight w:val="222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8</w:t>
            </w:r>
            <w:r w:rsidRPr="003A43CC">
              <w:rPr>
                <w:rFonts w:eastAsia="Times New Roman" w:cs="Times New Roman"/>
                <w:lang w:eastAsia="en-US"/>
              </w:rPr>
              <w:t xml:space="preserve">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100%</w:t>
            </w:r>
          </w:p>
        </w:tc>
      </w:tr>
      <w:tr w:rsidR="003A43CC" w:rsidRPr="003A43CC" w:rsidTr="003A43CC">
        <w:trPr>
          <w:trHeight w:val="222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9</w:t>
            </w:r>
            <w:r w:rsidRPr="003A43CC">
              <w:rPr>
                <w:rFonts w:eastAsia="Times New Roman" w:cs="Times New Roman"/>
                <w:lang w:eastAsia="en-US"/>
              </w:rPr>
              <w:t xml:space="preserve">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100%</w:t>
            </w:r>
          </w:p>
        </w:tc>
      </w:tr>
      <w:tr w:rsidR="003A43CC" w:rsidRPr="003A43CC" w:rsidTr="003A43CC">
        <w:trPr>
          <w:trHeight w:val="269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Общеобразовательные программы среднего (полного) общего образования</w:t>
            </w:r>
          </w:p>
        </w:tc>
      </w:tr>
      <w:tr w:rsidR="003A43CC" w:rsidRPr="003A43CC" w:rsidTr="003A43CC">
        <w:trPr>
          <w:trHeight w:val="222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10</w:t>
            </w:r>
            <w:r w:rsidRPr="003A43CC">
              <w:rPr>
                <w:rFonts w:eastAsia="Times New Roman" w:cs="Times New Roman"/>
                <w:lang w:eastAsia="en-US"/>
              </w:rPr>
              <w:t xml:space="preserve">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100%</w:t>
            </w:r>
          </w:p>
        </w:tc>
      </w:tr>
      <w:tr w:rsidR="003A43CC" w:rsidRPr="003A43CC" w:rsidTr="003A43CC">
        <w:trPr>
          <w:trHeight w:val="222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11</w:t>
            </w:r>
            <w:r w:rsidRPr="003A43CC">
              <w:rPr>
                <w:rFonts w:eastAsia="Times New Roman" w:cs="Times New Roman"/>
                <w:lang w:eastAsia="en-US"/>
              </w:rPr>
              <w:t xml:space="preserve"> 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100%</w:t>
            </w:r>
          </w:p>
        </w:tc>
      </w:tr>
      <w:tr w:rsidR="003A43CC" w:rsidRPr="003A43CC" w:rsidTr="003A43CC">
        <w:trPr>
          <w:trHeight w:val="222"/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CC" w:rsidRPr="003A43CC" w:rsidRDefault="003A43CC" w:rsidP="003A43CC">
            <w:pPr>
              <w:autoSpaceDE w:val="0"/>
              <w:autoSpaceDN w:val="0"/>
              <w:adjustRightInd w:val="0"/>
              <w:spacing w:line="222" w:lineRule="atLeast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3A43CC">
              <w:rPr>
                <w:rFonts w:eastAsia="Times New Roman" w:cs="Times New Roman"/>
                <w:color w:val="000000"/>
                <w:lang w:eastAsia="en-US"/>
              </w:rPr>
              <w:t>100%</w:t>
            </w:r>
          </w:p>
        </w:tc>
      </w:tr>
    </w:tbl>
    <w:p w:rsidR="003A43CC" w:rsidRDefault="003A43CC" w:rsidP="003A43CC">
      <w:pPr>
        <w:spacing w:before="100" w:beforeAutospacing="1" w:after="100" w:afterAutospacing="1"/>
        <w:ind w:left="360"/>
        <w:contextualSpacing/>
        <w:jc w:val="center"/>
        <w:rPr>
          <w:rFonts w:eastAsia="Times New Roman" w:cs="Times New Roman"/>
          <w:b/>
          <w:bCs/>
          <w:szCs w:val="20"/>
        </w:rPr>
      </w:pPr>
    </w:p>
    <w:p w:rsidR="003A43CC" w:rsidRPr="003A43CC" w:rsidRDefault="003A43CC" w:rsidP="003A43CC">
      <w:pPr>
        <w:spacing w:before="100" w:beforeAutospacing="1" w:after="100" w:afterAutospacing="1"/>
        <w:ind w:left="360"/>
        <w:contextualSpacing/>
        <w:jc w:val="center"/>
        <w:rPr>
          <w:rFonts w:eastAsia="Times New Roman" w:cs="Times New Roman"/>
          <w:szCs w:val="20"/>
        </w:rPr>
      </w:pPr>
      <w:r w:rsidRPr="003A43CC">
        <w:rPr>
          <w:rFonts w:eastAsia="Times New Roman" w:cs="Times New Roman"/>
          <w:b/>
          <w:bCs/>
          <w:szCs w:val="20"/>
        </w:rPr>
        <w:t>Обеспечение образовательного процесса официальными, периодическими, справочно-библиографическими изданиями, научной литературой</w:t>
      </w:r>
    </w:p>
    <w:tbl>
      <w:tblPr>
        <w:tblW w:w="8563" w:type="dxa"/>
        <w:tblCellMar>
          <w:left w:w="0" w:type="dxa"/>
          <w:right w:w="0" w:type="dxa"/>
        </w:tblCellMar>
        <w:tblLook w:val="04A0"/>
      </w:tblPr>
      <w:tblGrid>
        <w:gridCol w:w="719"/>
        <w:gridCol w:w="4292"/>
        <w:gridCol w:w="1930"/>
        <w:gridCol w:w="1622"/>
      </w:tblGrid>
      <w:tr w:rsidR="003A43CC" w:rsidRPr="003A43CC" w:rsidTr="00491B6E">
        <w:trPr>
          <w:trHeight w:val="1014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3A43CC">
              <w:rPr>
                <w:rFonts w:eastAsia="Times New Roman" w:cs="Times New Roman"/>
                <w:szCs w:val="20"/>
                <w:lang w:eastAsia="en-US"/>
              </w:rPr>
              <w:t>п</w:t>
            </w:r>
            <w:proofErr w:type="spellEnd"/>
            <w:proofErr w:type="gramEnd"/>
            <w:r w:rsidRPr="003A43CC">
              <w:rPr>
                <w:rFonts w:eastAsia="Times New Roman" w:cs="Times New Roman"/>
                <w:szCs w:val="20"/>
                <w:lang w:eastAsia="en-US"/>
              </w:rPr>
              <w:t>/</w:t>
            </w:r>
            <w:proofErr w:type="spellStart"/>
            <w:r w:rsidRPr="003A43CC">
              <w:rPr>
                <w:rFonts w:eastAsia="Times New Roman" w:cs="Times New Roman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Типы изданий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Количество наименований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Количество однотомных экземпляров, годовых и (или) многотомных комплектов</w:t>
            </w:r>
          </w:p>
        </w:tc>
      </w:tr>
      <w:tr w:rsidR="003A43CC" w:rsidRPr="003A43CC" w:rsidTr="00491B6E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1.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4</w:t>
            </w:r>
          </w:p>
        </w:tc>
      </w:tr>
      <w:tr w:rsidR="003A43CC" w:rsidRPr="003A43CC" w:rsidTr="00491B6E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Официальные издания (сборники законодательных актов, нормативных правовых актов и кодексов Российской Федерации (отдельно изданные, продолжающиеся и периодические</w:t>
            </w:r>
            <w:proofErr w:type="gramStart"/>
            <w:r w:rsidRPr="003A43CC">
              <w:rPr>
                <w:rFonts w:eastAsia="Times New Roman" w:cs="Times New Roman"/>
                <w:szCs w:val="20"/>
                <w:lang w:eastAsia="en-US"/>
              </w:rPr>
              <w:t xml:space="preserve"> )</w:t>
            </w:r>
            <w:proofErr w:type="gramEnd"/>
            <w:r w:rsidRPr="003A43CC">
              <w:rPr>
                <w:rFonts w:eastAsia="Times New Roman" w:cs="Times New Roman"/>
                <w:szCs w:val="20"/>
                <w:lang w:eastAsia="en-US"/>
              </w:rPr>
              <w:t>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31</w:t>
            </w:r>
          </w:p>
        </w:tc>
      </w:tr>
      <w:tr w:rsidR="003A43CC" w:rsidRPr="003A43CC" w:rsidTr="00491B6E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Общественно-политические и научно-популярные периодические издания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340</w:t>
            </w:r>
          </w:p>
        </w:tc>
      </w:tr>
      <w:tr w:rsidR="003A43CC" w:rsidRPr="003A43CC" w:rsidTr="00491B6E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Научно-периодические издания (по профилю (направленности) образовательных программ)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540</w:t>
            </w:r>
          </w:p>
        </w:tc>
      </w:tr>
      <w:tr w:rsidR="003A43CC" w:rsidRPr="003A43CC" w:rsidTr="00491B6E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4.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Справочно-библиографические издания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rPr>
                <w:rFonts w:eastAsia="Times New Roman" w:cs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rPr>
                <w:rFonts w:eastAsia="Times New Roman" w:cs="Times New Roman"/>
              </w:rPr>
            </w:pPr>
          </w:p>
        </w:tc>
      </w:tr>
      <w:tr w:rsidR="003A43CC" w:rsidRPr="003A43CC" w:rsidTr="00491B6E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4.1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Энциклопедии (энциклопедические словари)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155</w:t>
            </w:r>
          </w:p>
        </w:tc>
      </w:tr>
      <w:tr w:rsidR="003A43CC" w:rsidRPr="003A43CC" w:rsidTr="00491B6E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4.2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 xml:space="preserve">Отраслевые словари и справочники (по </w:t>
            </w:r>
            <w:r w:rsidRPr="003A43CC">
              <w:rPr>
                <w:rFonts w:eastAsia="Times New Roman" w:cs="Times New Roman"/>
                <w:szCs w:val="20"/>
                <w:lang w:eastAsia="en-US"/>
              </w:rPr>
              <w:lastRenderedPageBreak/>
              <w:t>профилю (направленности) образовательных программ)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370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401</w:t>
            </w:r>
          </w:p>
        </w:tc>
      </w:tr>
      <w:tr w:rsidR="003A43CC" w:rsidRPr="003A43CC" w:rsidTr="00491B6E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Текущие и ретроспективные отраслевые библиографические пособия (по профилю (направленности) образовательных программ)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----</w:t>
            </w:r>
          </w:p>
        </w:tc>
      </w:tr>
      <w:tr w:rsidR="003A43CC" w:rsidRPr="003A43CC" w:rsidTr="00491B6E">
        <w:trPr>
          <w:trHeight w:val="2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5.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Научная литература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 w:val="22"/>
                <w:szCs w:val="22"/>
                <w:lang w:eastAsia="en-US"/>
              </w:rPr>
              <w:t>3156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CC" w:rsidRPr="003A43CC" w:rsidRDefault="003A43CC" w:rsidP="003A43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3A43CC">
              <w:rPr>
                <w:rFonts w:eastAsia="Times New Roman" w:cs="Times New Roman"/>
                <w:szCs w:val="20"/>
                <w:lang w:eastAsia="en-US"/>
              </w:rPr>
              <w:t>3716</w:t>
            </w:r>
          </w:p>
        </w:tc>
      </w:tr>
    </w:tbl>
    <w:p w:rsidR="004721E8" w:rsidRDefault="004721E8"/>
    <w:sectPr w:rsidR="004721E8" w:rsidSect="0047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CF2"/>
    <w:multiLevelType w:val="multilevel"/>
    <w:tmpl w:val="F6BEA23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3CC"/>
    <w:rsid w:val="000D3ADB"/>
    <w:rsid w:val="00105D4A"/>
    <w:rsid w:val="00343215"/>
    <w:rsid w:val="003A43CC"/>
    <w:rsid w:val="004721E8"/>
    <w:rsid w:val="00491B6E"/>
    <w:rsid w:val="00535E74"/>
    <w:rsid w:val="00745488"/>
    <w:rsid w:val="00786597"/>
    <w:rsid w:val="007E10A7"/>
    <w:rsid w:val="008571ED"/>
    <w:rsid w:val="00966E76"/>
    <w:rsid w:val="009B69D6"/>
    <w:rsid w:val="00AB57B0"/>
    <w:rsid w:val="00C67CF1"/>
    <w:rsid w:val="00D2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D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3ADB"/>
    <w:rPr>
      <w:b/>
      <w:bCs/>
    </w:rPr>
  </w:style>
  <w:style w:type="paragraph" w:styleId="a4">
    <w:name w:val="No Spacing"/>
    <w:link w:val="a5"/>
    <w:uiPriority w:val="1"/>
    <w:qFormat/>
    <w:rsid w:val="000D3ADB"/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D3ADB"/>
    <w:rPr>
      <w:rFonts w:eastAsiaTheme="minorEastAsia"/>
    </w:rPr>
  </w:style>
  <w:style w:type="paragraph" w:styleId="a6">
    <w:name w:val="List Paragraph"/>
    <w:basedOn w:val="a"/>
    <w:uiPriority w:val="34"/>
    <w:qFormat/>
    <w:rsid w:val="000D3ADB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3A43C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A43CC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43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3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>МОУ СОШ № 52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cp:lastPrinted>2012-08-13T23:26:00Z</cp:lastPrinted>
  <dcterms:created xsi:type="dcterms:W3CDTF">2012-08-13T23:25:00Z</dcterms:created>
  <dcterms:modified xsi:type="dcterms:W3CDTF">2013-04-15T08:35:00Z</dcterms:modified>
</cp:coreProperties>
</file>