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1" w:rsidRDefault="00651CF6" w:rsidP="0047138E">
      <w:pPr>
        <w:pStyle w:val="a3"/>
        <w:jc w:val="center"/>
      </w:pPr>
      <w:r>
        <w:rPr>
          <w:b/>
          <w:bCs/>
          <w:sz w:val="27"/>
          <w:szCs w:val="27"/>
        </w:rPr>
        <w:t>Анно</w:t>
      </w:r>
      <w:r w:rsidR="00712AB1">
        <w:rPr>
          <w:b/>
          <w:bCs/>
          <w:sz w:val="27"/>
          <w:szCs w:val="27"/>
        </w:rPr>
        <w:t>тация к рабочей программе</w:t>
      </w:r>
    </w:p>
    <w:p w:rsidR="00712AB1" w:rsidRDefault="00712AB1" w:rsidP="0047138E">
      <w:pPr>
        <w:pStyle w:val="a3"/>
        <w:jc w:val="center"/>
      </w:pPr>
      <w:r>
        <w:rPr>
          <w:b/>
          <w:bCs/>
          <w:sz w:val="27"/>
          <w:szCs w:val="27"/>
        </w:rPr>
        <w:t>по физической культуре</w:t>
      </w:r>
    </w:p>
    <w:p w:rsidR="00712AB1" w:rsidRDefault="00712AB1" w:rsidP="0047138E">
      <w:pPr>
        <w:pStyle w:val="a3"/>
        <w:jc w:val="both"/>
      </w:pPr>
      <w:r>
        <w:rPr>
          <w:b/>
          <w:bCs/>
          <w:sz w:val="27"/>
          <w:szCs w:val="27"/>
        </w:rPr>
        <w:t>1-4 классы</w:t>
      </w:r>
    </w:p>
    <w:p w:rsidR="00712AB1" w:rsidRDefault="00712AB1" w:rsidP="00E41F13">
      <w:pPr>
        <w:pStyle w:val="a3"/>
        <w:spacing w:line="245" w:lineRule="atLeast"/>
        <w:jc w:val="both"/>
      </w:pPr>
      <w:r>
        <w:rPr>
          <w:b/>
          <w:bCs/>
          <w:color w:val="000000"/>
        </w:rPr>
        <w:t>Рабочая программа по физической культуре</w:t>
      </w:r>
      <w:r>
        <w:rPr>
          <w:color w:val="000000"/>
        </w:rPr>
        <w:t xml:space="preserve"> в 1-4 классах составлена в соответствии с требованиями Федерального государственного общеобразовательного стандарта начального общего образования,   на основе </w:t>
      </w:r>
      <w:r w:rsidR="00E41F13">
        <w:t xml:space="preserve">основной образовательной </w:t>
      </w:r>
      <w:r>
        <w:t>программы</w:t>
      </w:r>
      <w:r w:rsidR="00425470">
        <w:t>,</w:t>
      </w:r>
      <w:r>
        <w:t xml:space="preserve"> </w:t>
      </w:r>
      <w:r w:rsidR="00E41F13">
        <w:t xml:space="preserve"> опираясь на содержание учебников.</w:t>
      </w:r>
    </w:p>
    <w:p w:rsidR="00712AB1" w:rsidRDefault="00712AB1" w:rsidP="00E41F13">
      <w:pPr>
        <w:pStyle w:val="a3"/>
        <w:spacing w:line="245" w:lineRule="atLeast"/>
        <w:jc w:val="both"/>
      </w:pPr>
      <w:r>
        <w:rPr>
          <w:color w:val="000000"/>
        </w:rPr>
        <w:t>Для реализации Рабочей программы используется учебно-методический комплект «Школа России»</w:t>
      </w:r>
      <w:r w:rsidR="0047138E">
        <w:rPr>
          <w:color w:val="000000"/>
        </w:rPr>
        <w:t>, автор Матвеев А.П.</w:t>
      </w:r>
    </w:p>
    <w:p w:rsidR="00712AB1" w:rsidRDefault="00712AB1" w:rsidP="00E41F13">
      <w:pPr>
        <w:pStyle w:val="a3"/>
        <w:jc w:val="both"/>
      </w:pPr>
      <w:r>
        <w:t xml:space="preserve">Согласно базисному учебному плану общеобразовательного учреждения на изучение предмета «Физическая культура» в 1-4 классах выделяется </w:t>
      </w:r>
      <w:r>
        <w:rPr>
          <w:b/>
          <w:bCs/>
        </w:rPr>
        <w:t>405 часов (3 часа в неделю):</w:t>
      </w:r>
      <w:r>
        <w:t xml:space="preserve"> </w:t>
      </w:r>
    </w:p>
    <w:p w:rsidR="00712AB1" w:rsidRDefault="00712AB1" w:rsidP="00E41F13">
      <w:pPr>
        <w:pStyle w:val="a3"/>
        <w:spacing w:line="360" w:lineRule="auto"/>
        <w:jc w:val="both"/>
      </w:pPr>
      <w:r>
        <w:t>в 1 классе —99ч, во 2 классе — 102ч, в 3 классе— 102ч, в 4 классе— 102ч</w:t>
      </w:r>
    </w:p>
    <w:p w:rsidR="00712AB1" w:rsidRDefault="00712AB1" w:rsidP="00E41F13">
      <w:pPr>
        <w:pStyle w:val="a3"/>
        <w:shd w:val="clear" w:color="auto" w:fill="FFFFFF"/>
        <w:spacing w:line="245" w:lineRule="atLeast"/>
        <w:jc w:val="both"/>
      </w:pPr>
      <w:r>
        <w:rPr>
          <w:b/>
          <w:bCs/>
          <w:color w:val="000000"/>
        </w:rPr>
        <w:t>Целью</w:t>
      </w:r>
      <w:r>
        <w:rPr>
          <w:i/>
          <w:iCs/>
          <w:color w:val="000000"/>
        </w:rPr>
        <w:t> </w:t>
      </w:r>
      <w:r>
        <w:rPr>
          <w:color w:val="000000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12AB1" w:rsidRPr="00712AB1" w:rsidRDefault="00712AB1" w:rsidP="00E41F1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 образовательных </w:t>
      </w:r>
      <w:r w:rsidRPr="00712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712AB1" w:rsidRPr="00712AB1" w:rsidRDefault="00712AB1" w:rsidP="00E41F1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12AB1" w:rsidRPr="00712AB1" w:rsidRDefault="00712AB1" w:rsidP="00E41F1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формирование первоначальных умений </w:t>
      </w:r>
      <w:proofErr w:type="spellStart"/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712AB1" w:rsidRPr="00712AB1" w:rsidRDefault="00712AB1" w:rsidP="00E41F1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овладение школой движений;</w:t>
      </w:r>
    </w:p>
    <w:p w:rsidR="00712AB1" w:rsidRPr="00712AB1" w:rsidRDefault="00712AB1" w:rsidP="00E41F1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712AB1" w:rsidRPr="00712AB1" w:rsidRDefault="00712AB1" w:rsidP="00E41F1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12AB1" w:rsidRPr="00712AB1" w:rsidRDefault="00712AB1" w:rsidP="00E41F1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12AB1" w:rsidRPr="00712AB1" w:rsidRDefault="00712AB1" w:rsidP="00E41F1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установки на сохранение и укрепление здоровья, навыков здорового и безопасного образа жизни;</w:t>
      </w:r>
    </w:p>
    <w:p w:rsidR="00712AB1" w:rsidRPr="00712AB1" w:rsidRDefault="00712AB1" w:rsidP="00E41F1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712AB1" w:rsidRPr="00712AB1" w:rsidRDefault="00712AB1" w:rsidP="00E41F1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12AB1" w:rsidRPr="00712AB1" w:rsidRDefault="00712AB1" w:rsidP="00E41F1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Предметом</w:t>
      </w: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12AB1" w:rsidRPr="00712AB1" w:rsidRDefault="00712AB1" w:rsidP="00E41F13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712AB1" w:rsidRPr="00712AB1" w:rsidRDefault="00712AB1" w:rsidP="00E41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представлено следующими разделами: пояснительная</w:t>
      </w:r>
      <w:r w:rsidR="00E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записка к рабочей программе, </w:t>
      </w:r>
      <w:r w:rsidRPr="0071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курса, место предмета в учебном плане, </w:t>
      </w:r>
      <w:r w:rsidRPr="00712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программы, содержание учебного предмета, тематическое планирование, описание учебно-методического и материально-технического обеспечения,</w:t>
      </w:r>
      <w:r w:rsidRPr="0071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корректировки календарно-тематического планирования.</w:t>
      </w:r>
    </w:p>
    <w:p w:rsidR="00712AB1" w:rsidRPr="00712AB1" w:rsidRDefault="00712AB1" w:rsidP="00E41F1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B1" w:rsidRPr="00712AB1" w:rsidRDefault="00712AB1" w:rsidP="00E41F1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B1" w:rsidRPr="00712AB1" w:rsidRDefault="00712AB1" w:rsidP="00E41F1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B1" w:rsidRPr="00712AB1" w:rsidRDefault="00712AB1" w:rsidP="00E41F1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B1" w:rsidRPr="00712AB1" w:rsidRDefault="00712AB1" w:rsidP="00E41F1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B1" w:rsidRPr="00712AB1" w:rsidRDefault="00712AB1" w:rsidP="00E41F1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B1" w:rsidRPr="00712AB1" w:rsidRDefault="00712AB1" w:rsidP="00E41F1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B1" w:rsidRPr="00712AB1" w:rsidRDefault="00712AB1" w:rsidP="00E41F1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AB1" w:rsidRPr="00712AB1" w:rsidRDefault="00712AB1" w:rsidP="00E41F1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97F" w:rsidRDefault="0074297F" w:rsidP="00E41F13">
      <w:pPr>
        <w:jc w:val="both"/>
      </w:pPr>
      <w:bookmarkStart w:id="0" w:name="_GoBack"/>
      <w:bookmarkEnd w:id="0"/>
    </w:p>
    <w:sectPr w:rsidR="0074297F" w:rsidSect="0052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B1"/>
    <w:rsid w:val="00425470"/>
    <w:rsid w:val="0047138E"/>
    <w:rsid w:val="005240BB"/>
    <w:rsid w:val="00651CF6"/>
    <w:rsid w:val="00712AB1"/>
    <w:rsid w:val="0074297F"/>
    <w:rsid w:val="00AC6522"/>
    <w:rsid w:val="00E4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</dc:creator>
  <cp:keywords/>
  <dc:description/>
  <cp:lastModifiedBy>Наталья</cp:lastModifiedBy>
  <cp:revision>6</cp:revision>
  <dcterms:created xsi:type="dcterms:W3CDTF">2020-02-08T10:09:00Z</dcterms:created>
  <dcterms:modified xsi:type="dcterms:W3CDTF">2020-02-09T03:16:00Z</dcterms:modified>
</cp:coreProperties>
</file>