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D" w:rsidRDefault="005A0C8D" w:rsidP="005A0C8D">
      <w:pPr>
        <w:pStyle w:val="a3"/>
        <w:jc w:val="center"/>
      </w:pPr>
      <w:r>
        <w:rPr>
          <w:b/>
          <w:bCs/>
        </w:rPr>
        <w:t>Аннотация</w:t>
      </w:r>
    </w:p>
    <w:p w:rsidR="005A0C8D" w:rsidRDefault="005A0C8D" w:rsidP="005A0C8D">
      <w:pPr>
        <w:pStyle w:val="a3"/>
        <w:jc w:val="center"/>
      </w:pPr>
      <w:r>
        <w:rPr>
          <w:b/>
          <w:bCs/>
        </w:rPr>
        <w:t>к программе по предмету «Литературное чтение»</w:t>
      </w:r>
    </w:p>
    <w:p w:rsidR="00E73408" w:rsidRDefault="00E73408" w:rsidP="00E73408">
      <w:pPr>
        <w:pStyle w:val="Default"/>
        <w:jc w:val="both"/>
      </w:pPr>
      <w:r w:rsidRPr="00AC2545">
        <w:t>Программа составлена в соответствии с требованиями Федерального государственного образовательного стандарта</w:t>
      </w:r>
      <w:r>
        <w:t xml:space="preserve"> начального общего образования, на основе основной общеобразовательной программы, опираясь на содержание учебников авторов:</w:t>
      </w:r>
      <w:r w:rsidRPr="00AC2545">
        <w:t xml:space="preserve"> </w:t>
      </w:r>
      <w:r>
        <w:t xml:space="preserve">Климанова Л.Ф., Горецкий В.Г. и др. </w:t>
      </w:r>
      <w:r w:rsidRPr="00AC2545">
        <w:t>«</w:t>
      </w:r>
      <w:r>
        <w:t xml:space="preserve">Литературное чтение» </w:t>
      </w:r>
    </w:p>
    <w:p w:rsidR="005A0C8D" w:rsidRDefault="00E73408" w:rsidP="00E73408">
      <w:pPr>
        <w:pStyle w:val="Default"/>
        <w:jc w:val="both"/>
      </w:pPr>
      <w:r>
        <w:t>Программа реализуется в классах: 1а,1б,1в,1г, 2а,2б,2в,2г.3а,3б,3в,3г, 4а,4б,4в.4г.</w:t>
      </w:r>
    </w:p>
    <w:p w:rsidR="00E73408" w:rsidRDefault="00E73408" w:rsidP="00E73408">
      <w:pPr>
        <w:pStyle w:val="Default"/>
        <w:jc w:val="both"/>
      </w:pPr>
    </w:p>
    <w:p w:rsidR="00E73408" w:rsidRPr="00573CE0" w:rsidRDefault="00E73408" w:rsidP="00E73408">
      <w:pPr>
        <w:pStyle w:val="Default"/>
        <w:jc w:val="both"/>
        <w:rPr>
          <w:b/>
        </w:rPr>
      </w:pPr>
      <w:r w:rsidRPr="00573CE0">
        <w:rPr>
          <w:b/>
        </w:rPr>
        <w:t xml:space="preserve">Настоящая Рабочая программа ориентирована на использование учебников: </w:t>
      </w:r>
    </w:p>
    <w:p w:rsidR="00E73408" w:rsidRDefault="00E73408" w:rsidP="00E73408">
      <w:pPr>
        <w:pStyle w:val="Default"/>
        <w:jc w:val="both"/>
      </w:pPr>
    </w:p>
    <w:p w:rsidR="00E73408" w:rsidRPr="00E73408" w:rsidRDefault="00E73408" w:rsidP="00E73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E73408">
        <w:rPr>
          <w:rFonts w:ascii="Times New Roman" w:hAnsi="Times New Roman" w:cs="Times New Roman"/>
          <w:sz w:val="23"/>
          <w:szCs w:val="23"/>
        </w:rPr>
        <w:t>Л.Ф.Климанова</w:t>
      </w:r>
      <w:r>
        <w:rPr>
          <w:rFonts w:ascii="Times New Roman" w:hAnsi="Times New Roman" w:cs="Times New Roman"/>
          <w:sz w:val="23"/>
          <w:szCs w:val="23"/>
        </w:rPr>
        <w:t>, Горецкий В.Г. и др.</w:t>
      </w:r>
      <w:r w:rsidRPr="00E73408">
        <w:rPr>
          <w:rFonts w:ascii="Times New Roman" w:hAnsi="Times New Roman" w:cs="Times New Roman"/>
          <w:sz w:val="23"/>
          <w:szCs w:val="23"/>
        </w:rPr>
        <w:t xml:space="preserve"> Литературное чтение  Учебник для 1 класса. М.: Просвещение,2015.      </w:t>
      </w:r>
    </w:p>
    <w:p w:rsidR="00E73408" w:rsidRDefault="00E73408" w:rsidP="00E73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E73408">
        <w:rPr>
          <w:rFonts w:ascii="Times New Roman" w:hAnsi="Times New Roman" w:cs="Times New Roman"/>
          <w:sz w:val="23"/>
          <w:szCs w:val="23"/>
        </w:rPr>
        <w:t>Л.Ф.Климанова</w:t>
      </w:r>
      <w:r>
        <w:rPr>
          <w:rFonts w:ascii="Times New Roman" w:hAnsi="Times New Roman" w:cs="Times New Roman"/>
          <w:sz w:val="23"/>
          <w:szCs w:val="23"/>
        </w:rPr>
        <w:t>, Горецкий В.Г. и др.</w:t>
      </w:r>
      <w:r w:rsidRPr="00E73408">
        <w:rPr>
          <w:rFonts w:ascii="Times New Roman" w:hAnsi="Times New Roman" w:cs="Times New Roman"/>
          <w:sz w:val="23"/>
          <w:szCs w:val="23"/>
        </w:rPr>
        <w:t xml:space="preserve"> Литературное чтение </w:t>
      </w:r>
      <w:r>
        <w:rPr>
          <w:rFonts w:ascii="Times New Roman" w:hAnsi="Times New Roman" w:cs="Times New Roman"/>
          <w:sz w:val="23"/>
          <w:szCs w:val="23"/>
        </w:rPr>
        <w:t xml:space="preserve"> Учебник для 2</w:t>
      </w:r>
      <w:r w:rsidRPr="00E73408">
        <w:rPr>
          <w:rFonts w:ascii="Times New Roman" w:hAnsi="Times New Roman" w:cs="Times New Roman"/>
          <w:sz w:val="23"/>
          <w:szCs w:val="23"/>
        </w:rPr>
        <w:t xml:space="preserve"> класса. М.: Просвещение,2015    </w:t>
      </w:r>
    </w:p>
    <w:p w:rsidR="00E73408" w:rsidRDefault="00E73408" w:rsidP="00E73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E73408">
        <w:rPr>
          <w:rFonts w:ascii="Times New Roman" w:hAnsi="Times New Roman" w:cs="Times New Roman"/>
          <w:sz w:val="23"/>
          <w:szCs w:val="23"/>
        </w:rPr>
        <w:t xml:space="preserve"> Л.Ф.Климанова</w:t>
      </w:r>
      <w:r>
        <w:rPr>
          <w:rFonts w:ascii="Times New Roman" w:hAnsi="Times New Roman" w:cs="Times New Roman"/>
          <w:sz w:val="23"/>
          <w:szCs w:val="23"/>
        </w:rPr>
        <w:t>, Горецкий В.Г. и др.</w:t>
      </w:r>
      <w:r w:rsidRPr="00E73408">
        <w:rPr>
          <w:rFonts w:ascii="Times New Roman" w:hAnsi="Times New Roman" w:cs="Times New Roman"/>
          <w:sz w:val="23"/>
          <w:szCs w:val="23"/>
        </w:rPr>
        <w:t xml:space="preserve"> Литературное чтение </w:t>
      </w:r>
      <w:r>
        <w:rPr>
          <w:rFonts w:ascii="Times New Roman" w:hAnsi="Times New Roman" w:cs="Times New Roman"/>
          <w:sz w:val="23"/>
          <w:szCs w:val="23"/>
        </w:rPr>
        <w:t xml:space="preserve"> Учебник для 3</w:t>
      </w:r>
      <w:r w:rsidRPr="00E73408">
        <w:rPr>
          <w:rFonts w:ascii="Times New Roman" w:hAnsi="Times New Roman" w:cs="Times New Roman"/>
          <w:sz w:val="23"/>
          <w:szCs w:val="23"/>
        </w:rPr>
        <w:t xml:space="preserve"> класса. М.: </w:t>
      </w:r>
      <w:r>
        <w:rPr>
          <w:rFonts w:ascii="Times New Roman" w:hAnsi="Times New Roman" w:cs="Times New Roman"/>
          <w:sz w:val="23"/>
          <w:szCs w:val="23"/>
        </w:rPr>
        <w:t>Просвещение,2016</w:t>
      </w:r>
      <w:r w:rsidRPr="00E7340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73408" w:rsidRPr="00E73408" w:rsidRDefault="00E73408" w:rsidP="00E7340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E73408">
        <w:rPr>
          <w:rFonts w:ascii="Times New Roman" w:hAnsi="Times New Roman" w:cs="Times New Roman"/>
          <w:sz w:val="23"/>
          <w:szCs w:val="23"/>
        </w:rPr>
        <w:t xml:space="preserve"> Л.Ф.Климанова</w:t>
      </w:r>
      <w:r>
        <w:rPr>
          <w:rFonts w:ascii="Times New Roman" w:hAnsi="Times New Roman" w:cs="Times New Roman"/>
          <w:sz w:val="23"/>
          <w:szCs w:val="23"/>
        </w:rPr>
        <w:t>, Горецкий В.Г. и др.</w:t>
      </w:r>
      <w:r w:rsidRPr="00E73408">
        <w:rPr>
          <w:rFonts w:ascii="Times New Roman" w:hAnsi="Times New Roman" w:cs="Times New Roman"/>
          <w:sz w:val="23"/>
          <w:szCs w:val="23"/>
        </w:rPr>
        <w:t xml:space="preserve"> Литературное чтение </w:t>
      </w:r>
      <w:r>
        <w:rPr>
          <w:rFonts w:ascii="Times New Roman" w:hAnsi="Times New Roman" w:cs="Times New Roman"/>
          <w:sz w:val="23"/>
          <w:szCs w:val="23"/>
        </w:rPr>
        <w:t xml:space="preserve"> Учебник для 3</w:t>
      </w:r>
      <w:r w:rsidRPr="00E73408">
        <w:rPr>
          <w:rFonts w:ascii="Times New Roman" w:hAnsi="Times New Roman" w:cs="Times New Roman"/>
          <w:sz w:val="23"/>
          <w:szCs w:val="23"/>
        </w:rPr>
        <w:t xml:space="preserve"> класса. М.: </w:t>
      </w:r>
      <w:r>
        <w:rPr>
          <w:rFonts w:ascii="Times New Roman" w:hAnsi="Times New Roman" w:cs="Times New Roman"/>
          <w:sz w:val="23"/>
          <w:szCs w:val="23"/>
        </w:rPr>
        <w:t>Просвещение,2017</w:t>
      </w:r>
      <w:r w:rsidRPr="00E7340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5A0C8D" w:rsidRDefault="005A0C8D" w:rsidP="005A0C8D">
      <w:pPr>
        <w:pStyle w:val="a3"/>
      </w:pPr>
      <w:r>
        <w:t>Программа содержит следующие разделы:</w:t>
      </w:r>
    </w:p>
    <w:p w:rsidR="005A0C8D" w:rsidRDefault="005A0C8D" w:rsidP="005A0C8D">
      <w:pPr>
        <w:pStyle w:val="a3"/>
        <w:numPr>
          <w:ilvl w:val="0"/>
          <w:numId w:val="2"/>
        </w:numPr>
      </w:pPr>
      <w:r>
        <w:t>Титульный лист.</w:t>
      </w:r>
    </w:p>
    <w:p w:rsidR="005A0C8D" w:rsidRDefault="005A0C8D" w:rsidP="005A0C8D">
      <w:pPr>
        <w:pStyle w:val="a3"/>
        <w:numPr>
          <w:ilvl w:val="0"/>
          <w:numId w:val="2"/>
        </w:numPr>
      </w:pPr>
      <w:r>
        <w:t>Планируемые результаты освоения учебного предмета.</w:t>
      </w:r>
    </w:p>
    <w:p w:rsidR="005A0C8D" w:rsidRDefault="005A0C8D" w:rsidP="005A0C8D">
      <w:pPr>
        <w:pStyle w:val="a3"/>
        <w:numPr>
          <w:ilvl w:val="0"/>
          <w:numId w:val="2"/>
        </w:numPr>
      </w:pPr>
      <w:r>
        <w:t>Содержание учебного предмета.</w:t>
      </w:r>
    </w:p>
    <w:p w:rsidR="005A0C8D" w:rsidRDefault="005A0C8D" w:rsidP="005A0C8D">
      <w:pPr>
        <w:pStyle w:val="a3"/>
        <w:numPr>
          <w:ilvl w:val="0"/>
          <w:numId w:val="2"/>
        </w:numPr>
      </w:pPr>
      <w:r>
        <w:t>Тематическое планирование с указанием количества часов, отводимых на освоение каждой темы.</w:t>
      </w:r>
    </w:p>
    <w:p w:rsidR="005A0C8D" w:rsidRDefault="005A0C8D" w:rsidP="005A0C8D">
      <w:pPr>
        <w:pStyle w:val="a3"/>
      </w:pPr>
      <w:r>
        <w:t>Цель программы:</w:t>
      </w:r>
    </w:p>
    <w:p w:rsidR="005A0C8D" w:rsidRDefault="005A0C8D" w:rsidP="005A0C8D">
      <w:pPr>
        <w:pStyle w:val="a3"/>
      </w:pPr>
      <w:r>
        <w:t xml:space="preserve">Основные </w:t>
      </w:r>
      <w:r>
        <w:rPr>
          <w:b/>
          <w:bCs/>
        </w:rPr>
        <w:t>цели </w:t>
      </w:r>
      <w:r>
        <w:t>обучения литературному чтению:</w:t>
      </w:r>
    </w:p>
    <w:p w:rsidR="005A0C8D" w:rsidRDefault="005A0C8D" w:rsidP="005A0C8D">
      <w:pPr>
        <w:pStyle w:val="a3"/>
      </w:pPr>
      <w:r>
        <w:t>– совершенствование навыков сознательного, правильного, беглого и выразительного чтения, коммуникативно-речевых умений при работе с текстами литературных произведений; выработка навыка чтения про себя; приобретение умения работать с разными видами информации;</w:t>
      </w:r>
    </w:p>
    <w:p w:rsidR="005A0C8D" w:rsidRDefault="005A0C8D" w:rsidP="005A0C8D">
      <w:pPr>
        <w:pStyle w:val="a3"/>
      </w:pPr>
      <w:r>
        <w:t>– приобщение младших школьников к чтению художественной литературы и восприятию ее как искусства слова; создание условий для проявления эмоциональной отзывчивости на слушание и чтение произведений;</w:t>
      </w:r>
    </w:p>
    <w:p w:rsidR="005A0C8D" w:rsidRDefault="005A0C8D" w:rsidP="005A0C8D">
      <w:pPr>
        <w:pStyle w:val="a3"/>
      </w:pPr>
      <w:r>
        <w:t>– обогащение личного опыта обучающихся духовными ценностями, которые определяют нравственно-эстетическое отношение человека к людям и окружающему миру;</w:t>
      </w:r>
    </w:p>
    <w:p w:rsidR="005A0C8D" w:rsidRDefault="005A0C8D" w:rsidP="005A0C8D">
      <w:pPr>
        <w:pStyle w:val="a3"/>
      </w:pPr>
      <w:r>
        <w:t>– введение обучающихся в мир детской литературы; воспитание у начинающего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помощь в овладении первоначальными навыками работы с учебными и научно-познавательными текстами</w:t>
      </w:r>
      <w:r>
        <w:rPr>
          <w:i/>
          <w:iCs/>
        </w:rPr>
        <w:t>.</w:t>
      </w:r>
    </w:p>
    <w:p w:rsidR="005A0C8D" w:rsidRDefault="005A0C8D" w:rsidP="005A0C8D">
      <w:pPr>
        <w:pStyle w:val="a3"/>
      </w:pPr>
      <w:r>
        <w:rPr>
          <w:b/>
          <w:bCs/>
        </w:rPr>
        <w:t xml:space="preserve">Задачи: </w:t>
      </w:r>
    </w:p>
    <w:p w:rsidR="005A0C8D" w:rsidRDefault="005A0C8D" w:rsidP="005A0C8D">
      <w:pPr>
        <w:pStyle w:val="a3"/>
      </w:pPr>
      <w:r>
        <w:lastRenderedPageBreak/>
        <w:t>- освоение общекультурных навыков чтения и понимания текста; воспитание</w:t>
      </w:r>
      <w:r>
        <w:rPr>
          <w:b/>
          <w:bCs/>
        </w:rPr>
        <w:t> </w:t>
      </w:r>
      <w:r>
        <w:t>интереса к чтению и книге;</w:t>
      </w:r>
    </w:p>
    <w:p w:rsidR="005A0C8D" w:rsidRDefault="005A0C8D" w:rsidP="005A0C8D">
      <w:pPr>
        <w:pStyle w:val="a3"/>
      </w:pPr>
      <w:r>
        <w:t>- помощь в овладении речевой, письменной и коммуникативной культурой;</w:t>
      </w:r>
    </w:p>
    <w:p w:rsidR="005A0C8D" w:rsidRDefault="005A0C8D" w:rsidP="005A0C8D">
      <w:pPr>
        <w:pStyle w:val="a3"/>
      </w:pPr>
      <w:r>
        <w:t>- воспитание эстетического отношения к действительности, отраженной в художественной литературе;</w:t>
      </w:r>
    </w:p>
    <w:p w:rsidR="005A0C8D" w:rsidRDefault="005A0C8D" w:rsidP="005A0C8D">
      <w:pPr>
        <w:pStyle w:val="a3"/>
      </w:pPr>
      <w:r>
        <w:t>- воспитание нравственных ценностей и эстетического вкуса младшего школьника, понимания им духовной сущности произведений.</w:t>
      </w:r>
    </w:p>
    <w:p w:rsidR="005A0C8D" w:rsidRDefault="005A0C8D" w:rsidP="005A0C8D">
      <w:pPr>
        <w:pStyle w:val="a3"/>
      </w:pPr>
    </w:p>
    <w:p w:rsidR="0074297F" w:rsidRDefault="0074297F"/>
    <w:sectPr w:rsidR="0074297F" w:rsidSect="008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15E"/>
    <w:multiLevelType w:val="multilevel"/>
    <w:tmpl w:val="3D7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874D1"/>
    <w:multiLevelType w:val="hybridMultilevel"/>
    <w:tmpl w:val="E19A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7738"/>
    <w:multiLevelType w:val="multilevel"/>
    <w:tmpl w:val="F20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8D"/>
    <w:rsid w:val="00546D79"/>
    <w:rsid w:val="005A0C8D"/>
    <w:rsid w:val="0074297F"/>
    <w:rsid w:val="008F3590"/>
    <w:rsid w:val="00E7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3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7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Наталья</cp:lastModifiedBy>
  <cp:revision>3</cp:revision>
  <dcterms:created xsi:type="dcterms:W3CDTF">2020-02-08T09:59:00Z</dcterms:created>
  <dcterms:modified xsi:type="dcterms:W3CDTF">2020-02-09T03:26:00Z</dcterms:modified>
</cp:coreProperties>
</file>