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4D" w:rsidRPr="009D044D" w:rsidRDefault="009D044D" w:rsidP="009D044D">
      <w:pPr>
        <w:spacing w:line="240" w:lineRule="exac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D044D">
        <w:rPr>
          <w:rFonts w:ascii="Times New Roman" w:hAnsi="Times New Roman" w:cs="Times New Roman"/>
          <w:b/>
          <w:sz w:val="22"/>
          <w:szCs w:val="22"/>
        </w:rPr>
        <w:t>Предельные тарифы на платные  услуги, оказываемые муниципальными     учреждениями образования г. Хабаровска на 2019-2020 учебный год</w:t>
      </w:r>
    </w:p>
    <w:p w:rsidR="009D044D" w:rsidRPr="009D044D" w:rsidRDefault="009D044D" w:rsidP="009D044D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D044D" w:rsidRDefault="009D044D" w:rsidP="009D044D">
      <w:pPr>
        <w:rPr>
          <w:rStyle w:val="21"/>
          <w:rFonts w:eastAsia="Courier New"/>
          <w:sz w:val="22"/>
          <w:szCs w:val="22"/>
        </w:rPr>
      </w:pPr>
    </w:p>
    <w:p w:rsidR="00560793" w:rsidRPr="009D044D" w:rsidRDefault="00C17939" w:rsidP="009D044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>Цель деятельности: предоставление несовершеннолетним гражданам возможности получения общедоступного и бесплатного начального общего, основного общего, среднего (полного) общего образования, если образование данного уровня гражданин получает впервые.</w:t>
      </w:r>
    </w:p>
    <w:p w:rsidR="00560793" w:rsidRPr="009D044D" w:rsidRDefault="00C17939" w:rsidP="009D044D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 xml:space="preserve">Вид </w:t>
      </w:r>
      <w:r w:rsidRPr="009D044D">
        <w:rPr>
          <w:rStyle w:val="21"/>
          <w:sz w:val="22"/>
          <w:szCs w:val="22"/>
        </w:rPr>
        <w:t>деятельности: образовательный процесс по реализации общеобразовательных программ начального общего, основного общего, среднего (полного) общего образования, обеспечивающих федеральный государственный стандарт образования.</w:t>
      </w:r>
    </w:p>
    <w:p w:rsidR="00560793" w:rsidRPr="009D044D" w:rsidRDefault="00C17939" w:rsidP="009D044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>Перечень услуг (работ), осуществля</w:t>
      </w:r>
      <w:r w:rsidRPr="009D044D">
        <w:rPr>
          <w:rStyle w:val="21"/>
          <w:sz w:val="22"/>
          <w:szCs w:val="22"/>
        </w:rPr>
        <w:t>емых на платной основе:</w:t>
      </w:r>
    </w:p>
    <w:p w:rsidR="00560793" w:rsidRPr="009D044D" w:rsidRDefault="00C17939" w:rsidP="009D044D">
      <w:pPr>
        <w:pStyle w:val="20"/>
        <w:shd w:val="clear" w:color="auto" w:fill="auto"/>
        <w:tabs>
          <w:tab w:val="left" w:pos="222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>а)</w:t>
      </w:r>
      <w:r w:rsidRPr="009D044D">
        <w:rPr>
          <w:rStyle w:val="21"/>
          <w:sz w:val="22"/>
          <w:szCs w:val="22"/>
        </w:rPr>
        <w:tab/>
        <w:t>социально-педагогической направленности:</w:t>
      </w:r>
    </w:p>
    <w:p w:rsidR="00560793" w:rsidRPr="009D044D" w:rsidRDefault="00C17939" w:rsidP="009D044D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>подготовка в первый класс;</w:t>
      </w:r>
    </w:p>
    <w:p w:rsidR="00560793" w:rsidRPr="009D044D" w:rsidRDefault="00C17939" w:rsidP="009D044D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>подготовка в Вузы;</w:t>
      </w:r>
    </w:p>
    <w:p w:rsidR="00560793" w:rsidRPr="009D044D" w:rsidRDefault="00C17939" w:rsidP="009D044D">
      <w:pPr>
        <w:pStyle w:val="20"/>
        <w:shd w:val="clear" w:color="auto" w:fill="auto"/>
        <w:tabs>
          <w:tab w:val="left" w:pos="231"/>
        </w:tabs>
        <w:spacing w:line="240" w:lineRule="auto"/>
        <w:rPr>
          <w:sz w:val="22"/>
          <w:szCs w:val="22"/>
        </w:rPr>
      </w:pPr>
      <w:r w:rsidRPr="009D044D">
        <w:rPr>
          <w:rStyle w:val="21"/>
          <w:sz w:val="22"/>
          <w:szCs w:val="22"/>
        </w:rPr>
        <w:t>б)</w:t>
      </w:r>
      <w:r w:rsidRPr="009D044D">
        <w:rPr>
          <w:rStyle w:val="21"/>
          <w:sz w:val="22"/>
          <w:szCs w:val="22"/>
        </w:rPr>
        <w:tab/>
        <w:t>иные дополнительные платные образовательные услуги, исходя из рыночной потребности услуг.</w:t>
      </w:r>
    </w:p>
    <w:p w:rsidR="00560793" w:rsidRPr="009D044D" w:rsidRDefault="00C17939" w:rsidP="009D044D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uto"/>
        <w:rPr>
          <w:rStyle w:val="21"/>
          <w:sz w:val="22"/>
          <w:szCs w:val="22"/>
        </w:rPr>
      </w:pPr>
      <w:r w:rsidRPr="009D044D">
        <w:rPr>
          <w:rStyle w:val="21"/>
          <w:sz w:val="22"/>
          <w:szCs w:val="22"/>
        </w:rPr>
        <w:t>организация оздоровления детей в лагере с дневным</w:t>
      </w:r>
      <w:r w:rsidRPr="009D044D">
        <w:rPr>
          <w:rStyle w:val="21"/>
          <w:sz w:val="22"/>
          <w:szCs w:val="22"/>
        </w:rPr>
        <w:t xml:space="preserve"> пребыванием в каникулярное время.</w:t>
      </w:r>
    </w:p>
    <w:p w:rsidR="009D044D" w:rsidRPr="009D044D" w:rsidRDefault="009D044D" w:rsidP="009D044D">
      <w:pPr>
        <w:pStyle w:val="20"/>
        <w:shd w:val="clear" w:color="auto" w:fill="auto"/>
        <w:tabs>
          <w:tab w:val="left" w:pos="524"/>
        </w:tabs>
        <w:spacing w:line="230" w:lineRule="exact"/>
        <w:ind w:right="940"/>
        <w:jc w:val="left"/>
        <w:rPr>
          <w:rStyle w:val="21"/>
          <w:sz w:val="22"/>
          <w:szCs w:val="22"/>
        </w:rPr>
      </w:pPr>
    </w:p>
    <w:p w:rsidR="009D044D" w:rsidRPr="009D044D" w:rsidRDefault="009D044D" w:rsidP="009D044D">
      <w:pPr>
        <w:spacing w:line="240" w:lineRule="exac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9D044D">
        <w:rPr>
          <w:rFonts w:ascii="Times New Roman" w:hAnsi="Times New Roman" w:cs="Times New Roman"/>
          <w:b/>
          <w:i/>
          <w:sz w:val="22"/>
          <w:szCs w:val="22"/>
        </w:rPr>
        <w:t xml:space="preserve">Приложение         </w:t>
      </w:r>
    </w:p>
    <w:p w:rsidR="009D044D" w:rsidRPr="009D044D" w:rsidRDefault="009D044D" w:rsidP="009D044D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D044D" w:rsidRPr="009D044D" w:rsidRDefault="009D044D" w:rsidP="009D044D">
      <w:pPr>
        <w:spacing w:line="240" w:lineRule="exac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D044D">
        <w:rPr>
          <w:rFonts w:ascii="Times New Roman" w:hAnsi="Times New Roman" w:cs="Times New Roman"/>
          <w:sz w:val="22"/>
          <w:szCs w:val="22"/>
        </w:rPr>
        <w:t>Предельные тарифы на платные  услуги, оказываемые муниципальными     учреждениями образования г. Хабаровска на 2019-2020 учебный год</w:t>
      </w:r>
    </w:p>
    <w:p w:rsidR="009D044D" w:rsidRPr="009D044D" w:rsidRDefault="009D044D" w:rsidP="009D044D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3"/>
        <w:gridCol w:w="1071"/>
        <w:gridCol w:w="9"/>
        <w:gridCol w:w="96"/>
        <w:gridCol w:w="1357"/>
        <w:gridCol w:w="61"/>
        <w:gridCol w:w="142"/>
        <w:gridCol w:w="1417"/>
        <w:gridCol w:w="1418"/>
      </w:tblGrid>
      <w:tr w:rsidR="009D044D" w:rsidRPr="009D044D" w:rsidTr="00495654">
        <w:tc>
          <w:tcPr>
            <w:tcW w:w="3999" w:type="dxa"/>
            <w:gridSpan w:val="2"/>
            <w:vMerge w:val="restart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176" w:type="dxa"/>
            <w:gridSpan w:val="3"/>
            <w:vMerge w:val="restart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Ед. изме-рения </w:t>
            </w:r>
          </w:p>
        </w:tc>
        <w:tc>
          <w:tcPr>
            <w:tcW w:w="4395" w:type="dxa"/>
            <w:gridSpan w:val="5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Тариф на одну услугу, рублей </w:t>
            </w:r>
          </w:p>
        </w:tc>
      </w:tr>
      <w:tr w:rsidR="009D044D" w:rsidRPr="009D044D" w:rsidTr="00495654">
        <w:trPr>
          <w:trHeight w:val="679"/>
        </w:trPr>
        <w:tc>
          <w:tcPr>
            <w:tcW w:w="3999" w:type="dxa"/>
            <w:gridSpan w:val="2"/>
            <w:vMerge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Merge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до</w:t>
            </w: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 чел.</w:t>
            </w:r>
          </w:p>
        </w:tc>
        <w:tc>
          <w:tcPr>
            <w:tcW w:w="1620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от 6  до 10 чел.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свыше 10чел.</w:t>
            </w:r>
          </w:p>
        </w:tc>
      </w:tr>
      <w:tr w:rsidR="009D044D" w:rsidRPr="009D044D" w:rsidTr="00495654">
        <w:trPr>
          <w:trHeight w:val="367"/>
        </w:trPr>
        <w:tc>
          <w:tcPr>
            <w:tcW w:w="9570" w:type="dxa"/>
            <w:gridSpan w:val="10"/>
          </w:tcPr>
          <w:p w:rsidR="009D044D" w:rsidRPr="009D044D" w:rsidRDefault="009D044D" w:rsidP="009D044D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9D044D">
              <w:rPr>
                <w:sz w:val="22"/>
                <w:szCs w:val="22"/>
              </w:rPr>
              <w:t>Подготовительные курсы, школы, клубы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1.1 Подготовка в </w:t>
            </w:r>
          </w:p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1- й класс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чел./час-академи</w:t>
            </w: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1.2 Подготовка в 10-е классы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1.3 Подготовка в ВУЗы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1.4  Подготовка в лицеи, гимназии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1.5 Репетиторство с обучающимися других учрежд.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1.6 Школа юных менеджеров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1.7 Бухгалтер малого бизнеса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1.8 Оператор ЭВМ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1.9 Бухгалтер-юрист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1.10 Менеджер-эколог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1.11 Менеджер фармацевтической промышленности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1.12 Школа «Юный правовед»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1.13 Основы компьютерной грамотности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1.15 Модифицированная  обучающая программа </w:t>
            </w:r>
          </w:p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«Повар»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1.16  Курсы «Гид-переводчик», проведение экскурсий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1.17  Курсы «1-С бухгалтерия»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1.18 Курсы «Бухгалтер-юрист»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1.19 Клуб «Старшеклассник»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1.20 Клуб (студия) «Журналист»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418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1.21 Курсы подготовки водителей</w:t>
            </w:r>
          </w:p>
        </w:tc>
        <w:tc>
          <w:tcPr>
            <w:tcW w:w="1176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4395" w:type="dxa"/>
            <w:gridSpan w:val="5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2544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4010</w:t>
            </w:r>
          </w:p>
        </w:tc>
      </w:tr>
      <w:tr w:rsidR="009D044D" w:rsidRPr="009D044D" w:rsidTr="00495654">
        <w:tc>
          <w:tcPr>
            <w:tcW w:w="9570" w:type="dxa"/>
            <w:gridSpan w:val="10"/>
          </w:tcPr>
          <w:p w:rsidR="009D044D" w:rsidRPr="009D044D" w:rsidRDefault="009D044D" w:rsidP="009D044D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9D044D">
              <w:rPr>
                <w:sz w:val="22"/>
                <w:szCs w:val="22"/>
              </w:rPr>
              <w:t>Углубленное изучение общеобразовательных предметов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 Математика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2.2 Физика, радиоэлектроника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2.3 Химия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2.4 Русский  язык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2.5 Литература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2.6 Иностранный язык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2.7 Информатика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2.8 Биология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2.9 Черчение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2.10 Риторика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2.11 Психология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2.12  Чтение, развитие речи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vMerge w:val="restart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080" w:type="dxa"/>
            <w:gridSpan w:val="2"/>
            <w:vMerge w:val="restart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Ед. изме-рения </w:t>
            </w: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Тариф на одну услугу, рублей </w:t>
            </w:r>
          </w:p>
        </w:tc>
      </w:tr>
      <w:tr w:rsidR="009D044D" w:rsidRPr="009D044D" w:rsidTr="00495654">
        <w:tc>
          <w:tcPr>
            <w:tcW w:w="3999" w:type="dxa"/>
            <w:gridSpan w:val="2"/>
            <w:vMerge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до</w:t>
            </w:r>
          </w:p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 чел.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от 6  до 10 чел.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свыше 10чел.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2.13 Астрономия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2.14 Основы безопасности жизнедеятельности, обществоведение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2.15 Организация консультаций по общеобразовательным предметам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 … 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9570" w:type="dxa"/>
            <w:gridSpan w:val="10"/>
          </w:tcPr>
          <w:p w:rsidR="009D044D" w:rsidRPr="009D044D" w:rsidRDefault="009D044D" w:rsidP="009D044D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9D044D">
              <w:rPr>
                <w:sz w:val="22"/>
                <w:szCs w:val="22"/>
              </w:rPr>
              <w:t>Кружки, студии, клубы, отделения, циклы, школы</w:t>
            </w:r>
          </w:p>
        </w:tc>
      </w:tr>
      <w:tr w:rsidR="009D044D" w:rsidRPr="009D044D" w:rsidTr="00495654">
        <w:tc>
          <w:tcPr>
            <w:tcW w:w="3999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 Иностранный язык</w:t>
            </w:r>
          </w:p>
        </w:tc>
        <w:tc>
          <w:tcPr>
            <w:tcW w:w="1080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 Танцы (классический, народный)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,0…170,0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3.3 Бальные танцы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3.4  Танцы Востока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3.5 Хореография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3.6 Балетная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3.7 Музыкальная студия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,0…133,0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3.8 Отделение вокала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,0…17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3.9 Хоровое отделение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3.10 Обучение игре на музыкальных инструментах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3.11 Сольфеджио, музыкальная грамота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3.12 Ансамбль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3.13 Концертмейстерство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3.14 Фольклорная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3.15 Студия эстрады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3.16 Театральное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3.17 Изобразительное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3.18 Декоративно-прикладное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3.19 Оригами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3.20  Рукоделие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3.21 Вязание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3.22 Макраме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3.23 Кройка, шитье, моделирование одежды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3.24 Домоводство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3.25 Парикмахерское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3.26 Студия «Шарм»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3.27 Школа эстетического развития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rPr>
          <w:trHeight w:val="542"/>
        </w:trPr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rPr>
          <w:trHeight w:val="553"/>
        </w:trPr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3.29 Кружок дошкольного обучения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3.30 Конструирование и моделирование (робототехника)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3.31 Школа «Деловой секретарь»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99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3.32 Школа «Юный полиграфист»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9570" w:type="dxa"/>
            <w:gridSpan w:val="10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4.Спортивные кружки, секции, группы</w:t>
            </w:r>
          </w:p>
        </w:tc>
      </w:tr>
      <w:tr w:rsidR="009D044D" w:rsidRPr="009D044D" w:rsidTr="00495654">
        <w:tc>
          <w:tcPr>
            <w:tcW w:w="3936" w:type="dxa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4.1 Группа общефизической подготовки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  <w:vMerge w:val="restart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Ед. изме-рения </w:t>
            </w:r>
          </w:p>
        </w:tc>
        <w:tc>
          <w:tcPr>
            <w:tcW w:w="4491" w:type="dxa"/>
            <w:gridSpan w:val="6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 xml:space="preserve">Тариф на одну услугу, рублей </w:t>
            </w:r>
          </w:p>
        </w:tc>
      </w:tr>
      <w:tr w:rsidR="009D044D" w:rsidRPr="009D044D" w:rsidTr="00495654">
        <w:tc>
          <w:tcPr>
            <w:tcW w:w="3936" w:type="dxa"/>
            <w:vMerge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до</w:t>
            </w: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 чел.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от 6  до 10 чел.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свыше 10чел.</w:t>
            </w:r>
          </w:p>
        </w:tc>
      </w:tr>
      <w:tr w:rsidR="009D044D" w:rsidRPr="009D044D" w:rsidTr="00495654">
        <w:tc>
          <w:tcPr>
            <w:tcW w:w="3936" w:type="dxa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4.2 Гимнастики, легкая атлетика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4.3 Аэробика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4.4 Ритмика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,0…170,0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,0…131,0</w:t>
            </w:r>
          </w:p>
        </w:tc>
      </w:tr>
      <w:tr w:rsidR="009D044D" w:rsidRPr="009D044D" w:rsidTr="00495654">
        <w:tc>
          <w:tcPr>
            <w:tcW w:w="3936" w:type="dxa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4.5 Восточные единоборства (каратэ, самбо,у-шу,таэквондо)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4.6  Настольный теннис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4.7  Стрельба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4.8 Катание на коньках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4.9 Катание на лыжах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4.10 Волейбол, футбол и т.п.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4.11 Плавание, игры на воде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,0…234,0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4.12 Судовождение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4.13 Шахматы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4.14 Бокс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1656" w:type="dxa"/>
            <w:gridSpan w:val="4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,0…228,0</w:t>
            </w:r>
          </w:p>
        </w:tc>
        <w:tc>
          <w:tcPr>
            <w:tcW w:w="1417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,0…9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D044D" w:rsidRPr="009D044D" w:rsidTr="00495654">
        <w:tc>
          <w:tcPr>
            <w:tcW w:w="9570" w:type="dxa"/>
            <w:gridSpan w:val="10"/>
          </w:tcPr>
          <w:p w:rsidR="009D044D" w:rsidRPr="009D044D" w:rsidRDefault="009D044D" w:rsidP="009D044D">
            <w:pPr>
              <w:pStyle w:val="a7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9D044D">
              <w:rPr>
                <w:sz w:val="22"/>
                <w:szCs w:val="22"/>
              </w:rPr>
              <w:t>Прочие услуги</w:t>
            </w:r>
          </w:p>
        </w:tc>
      </w:tr>
      <w:tr w:rsidR="009D044D" w:rsidRPr="009D044D" w:rsidTr="00495654">
        <w:tc>
          <w:tcPr>
            <w:tcW w:w="3936" w:type="dxa"/>
            <w:vMerge w:val="restart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5.1 Группа продленного дня (услуги педагога-воспитателя в нерабочее время, самоподготовка)</w:t>
            </w:r>
          </w:p>
        </w:tc>
        <w:tc>
          <w:tcPr>
            <w:tcW w:w="1134" w:type="dxa"/>
            <w:gridSpan w:val="2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gridSpan w:val="7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Группа до 25 человек</w:t>
            </w:r>
          </w:p>
        </w:tc>
      </w:tr>
      <w:tr w:rsidR="009D044D" w:rsidRPr="009D044D" w:rsidTr="00495654">
        <w:tc>
          <w:tcPr>
            <w:tcW w:w="3936" w:type="dxa"/>
            <w:vMerge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,0…64,0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5.5 Центр игровой поддержки в дошкольных образовательных учреждениях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чел./мес.</w:t>
            </w: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725</w:t>
            </w: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04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8012</w:t>
            </w: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5.6 Консультации, занятия логопеда, психолога*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5.7 Информационно-консультационные услуги (в том числе организация и проведение семинаров, тренингов)*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5.8 Оздоровительный массаж*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чел./час</w:t>
            </w: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5.9 Прием кислородного коктейля*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5.10 Реализация продукции школьных столовых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44D" w:rsidRPr="009D044D" w:rsidTr="00495654">
        <w:tc>
          <w:tcPr>
            <w:tcW w:w="3936" w:type="dxa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44D">
              <w:rPr>
                <w:rFonts w:ascii="Times New Roman" w:hAnsi="Times New Roman" w:cs="Times New Roman"/>
                <w:sz w:val="22"/>
                <w:szCs w:val="22"/>
              </w:rPr>
              <w:t>5.11 Реализация продукции школьных теплиц</w:t>
            </w:r>
          </w:p>
        </w:tc>
        <w:tc>
          <w:tcPr>
            <w:tcW w:w="1143" w:type="dxa"/>
            <w:gridSpan w:val="3"/>
          </w:tcPr>
          <w:p w:rsidR="009D044D" w:rsidRPr="009D044D" w:rsidRDefault="009D044D" w:rsidP="004956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1" w:type="dxa"/>
            <w:gridSpan w:val="6"/>
          </w:tcPr>
          <w:p w:rsidR="009D044D" w:rsidRPr="009D044D" w:rsidRDefault="009D044D" w:rsidP="00495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044D" w:rsidRPr="009D044D" w:rsidRDefault="009D044D" w:rsidP="009D044D">
      <w:pPr>
        <w:pStyle w:val="a7"/>
        <w:ind w:left="-142"/>
        <w:jc w:val="both"/>
        <w:rPr>
          <w:sz w:val="22"/>
          <w:szCs w:val="22"/>
        </w:rPr>
      </w:pPr>
    </w:p>
    <w:p w:rsidR="009D044D" w:rsidRPr="009D044D" w:rsidRDefault="009D044D" w:rsidP="009D044D">
      <w:pPr>
        <w:pStyle w:val="a7"/>
        <w:ind w:left="-142"/>
        <w:jc w:val="both"/>
        <w:rPr>
          <w:sz w:val="22"/>
          <w:szCs w:val="22"/>
        </w:rPr>
      </w:pPr>
      <w:r w:rsidRPr="009D044D">
        <w:rPr>
          <w:sz w:val="22"/>
          <w:szCs w:val="22"/>
        </w:rPr>
        <w:t xml:space="preserve">       Примечание: </w:t>
      </w:r>
    </w:p>
    <w:p w:rsidR="009D044D" w:rsidRPr="009D044D" w:rsidRDefault="009D044D" w:rsidP="009D044D">
      <w:pPr>
        <w:pStyle w:val="a7"/>
        <w:ind w:left="-142"/>
        <w:jc w:val="both"/>
        <w:rPr>
          <w:sz w:val="22"/>
          <w:szCs w:val="22"/>
        </w:rPr>
      </w:pPr>
      <w:r w:rsidRPr="009D044D">
        <w:rPr>
          <w:sz w:val="22"/>
          <w:szCs w:val="22"/>
        </w:rPr>
        <w:tab/>
        <w:t xml:space="preserve">    * Формирование тарифов на платные услуги,  оказываемые  индивидуально, осуществляется на договорной основе с потребителем услуг. Расчеты представляются на согласование в управление образование в установленном порядке.</w:t>
      </w:r>
    </w:p>
    <w:p w:rsidR="009D044D" w:rsidRPr="009D044D" w:rsidRDefault="009D044D" w:rsidP="009D044D">
      <w:pPr>
        <w:pStyle w:val="20"/>
        <w:shd w:val="clear" w:color="auto" w:fill="auto"/>
        <w:tabs>
          <w:tab w:val="left" w:pos="524"/>
        </w:tabs>
        <w:spacing w:line="230" w:lineRule="exact"/>
        <w:ind w:right="940"/>
        <w:jc w:val="left"/>
        <w:rPr>
          <w:sz w:val="22"/>
          <w:szCs w:val="22"/>
        </w:rPr>
      </w:pPr>
    </w:p>
    <w:sectPr w:rsidR="009D044D" w:rsidRPr="009D044D" w:rsidSect="000A7C0E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39" w:rsidRDefault="00C17939" w:rsidP="00560793">
      <w:r>
        <w:separator/>
      </w:r>
    </w:p>
  </w:endnote>
  <w:endnote w:type="continuationSeparator" w:id="1">
    <w:p w:rsidR="00C17939" w:rsidRDefault="00C17939" w:rsidP="0056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39" w:rsidRDefault="00C17939"/>
  </w:footnote>
  <w:footnote w:type="continuationSeparator" w:id="1">
    <w:p w:rsidR="00C17939" w:rsidRDefault="00C179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58DF"/>
    <w:multiLevelType w:val="multilevel"/>
    <w:tmpl w:val="6CC43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B66D0"/>
    <w:multiLevelType w:val="multilevel"/>
    <w:tmpl w:val="460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D32B7"/>
    <w:multiLevelType w:val="multilevel"/>
    <w:tmpl w:val="83A49306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233B6"/>
    <w:multiLevelType w:val="hybridMultilevel"/>
    <w:tmpl w:val="955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A51A0"/>
    <w:multiLevelType w:val="multilevel"/>
    <w:tmpl w:val="71CC17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E90085"/>
    <w:multiLevelType w:val="multilevel"/>
    <w:tmpl w:val="261C4B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0793"/>
    <w:rsid w:val="000A7C0E"/>
    <w:rsid w:val="00560793"/>
    <w:rsid w:val="009D044D"/>
    <w:rsid w:val="00C1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7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0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1">
    <w:name w:val="Основной текст (2)"/>
    <w:basedOn w:val="2"/>
    <w:rsid w:val="00560793"/>
    <w:rPr>
      <w:color w:val="000000"/>
      <w:w w:val="100"/>
      <w:position w:val="0"/>
      <w:lang w:val="ru-RU"/>
    </w:rPr>
  </w:style>
  <w:style w:type="character" w:customStyle="1" w:styleId="22">
    <w:name w:val="Основной текст (2) + Курсив"/>
    <w:basedOn w:val="2"/>
    <w:rsid w:val="00560793"/>
    <w:rPr>
      <w:i/>
      <w:iCs/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560793"/>
    <w:pPr>
      <w:shd w:val="clear" w:color="auto" w:fill="FFFFFF"/>
      <w:spacing w:line="439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table" w:styleId="a4">
    <w:name w:val="Table Grid"/>
    <w:basedOn w:val="a1"/>
    <w:rsid w:val="009D044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D044D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rsid w:val="009D044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4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2020-03-09T08:54:00Z</dcterms:created>
  <dcterms:modified xsi:type="dcterms:W3CDTF">2020-03-09T10:36:00Z</dcterms:modified>
</cp:coreProperties>
</file>